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40"/>
        <w:gridCol w:w="4441"/>
      </w:tblGrid>
      <w:tr w:rsidR="00B95724" w:rsidRPr="00E734CE" w14:paraId="1BA99608" w14:textId="77777777" w:rsidTr="00B4206A">
        <w:trPr>
          <w:trHeight w:val="2442"/>
        </w:trPr>
        <w:tc>
          <w:tcPr>
            <w:tcW w:w="5340" w:type="dxa"/>
            <w:shd w:val="clear" w:color="auto" w:fill="auto"/>
          </w:tcPr>
          <w:p w14:paraId="42E48BF0" w14:textId="77777777" w:rsidR="00B95724" w:rsidRPr="00E734CE" w:rsidRDefault="00B95724" w:rsidP="00B95724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>УТВЕРЖДАЮ:</w:t>
            </w:r>
          </w:p>
          <w:p w14:paraId="54D95A5E" w14:textId="77777777" w:rsidR="00B95724" w:rsidRPr="00E734CE" w:rsidRDefault="00B95724" w:rsidP="00B95724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>Организатор соревнования</w:t>
            </w:r>
          </w:p>
          <w:p w14:paraId="316C9C5E" w14:textId="77777777" w:rsidR="00B95724" w:rsidRPr="00E734CE" w:rsidRDefault="00B95724" w:rsidP="00B95724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2EB7A248" w14:textId="77777777" w:rsidR="00B95724" w:rsidRPr="00E734CE" w:rsidRDefault="00B95724" w:rsidP="00B95724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55D97FB8" w14:textId="77777777" w:rsidR="00B95724" w:rsidRPr="00E734CE" w:rsidRDefault="00B95724" w:rsidP="00B95724">
            <w:pPr>
              <w:spacing w:after="0" w:line="240" w:lineRule="auto"/>
              <w:ind w:right="162"/>
              <w:rPr>
                <w:rFonts w:cs="Times New Roman"/>
                <w:sz w:val="28"/>
                <w:szCs w:val="28"/>
              </w:rPr>
            </w:pPr>
          </w:p>
          <w:p w14:paraId="14058E56" w14:textId="77777777" w:rsidR="00B95724" w:rsidRPr="00E734CE" w:rsidRDefault="00B95724" w:rsidP="00B95724">
            <w:pPr>
              <w:spacing w:after="0" w:line="240" w:lineRule="auto"/>
              <w:ind w:right="162"/>
              <w:jc w:val="both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 xml:space="preserve">______________Г.А. </w:t>
            </w:r>
            <w:proofErr w:type="spellStart"/>
            <w:r w:rsidRPr="00E734CE">
              <w:rPr>
                <w:rFonts w:cs="Times New Roman"/>
                <w:sz w:val="28"/>
                <w:szCs w:val="28"/>
              </w:rPr>
              <w:t>Халюзов</w:t>
            </w:r>
            <w:proofErr w:type="spellEnd"/>
          </w:p>
          <w:p w14:paraId="34324093" w14:textId="0F42D9D4" w:rsidR="00B95724" w:rsidRPr="00E734CE" w:rsidRDefault="00B95724" w:rsidP="00E55167">
            <w:pPr>
              <w:spacing w:after="0" w:line="240" w:lineRule="auto"/>
              <w:ind w:right="162"/>
              <w:jc w:val="both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>«</w:t>
            </w:r>
            <w:r w:rsidR="006D57D2" w:rsidRPr="00E734CE">
              <w:rPr>
                <w:rFonts w:cs="Times New Roman"/>
                <w:sz w:val="28"/>
                <w:szCs w:val="28"/>
              </w:rPr>
              <w:t>0</w:t>
            </w:r>
            <w:r w:rsidR="00E55167">
              <w:rPr>
                <w:rFonts w:cs="Times New Roman"/>
                <w:sz w:val="28"/>
                <w:szCs w:val="28"/>
              </w:rPr>
              <w:t>4</w:t>
            </w:r>
            <w:r w:rsidRPr="00E734CE">
              <w:rPr>
                <w:rFonts w:cs="Times New Roman"/>
                <w:sz w:val="28"/>
                <w:szCs w:val="28"/>
              </w:rPr>
              <w:t>»</w:t>
            </w:r>
            <w:r w:rsidR="006D57D2" w:rsidRPr="00E734CE">
              <w:rPr>
                <w:rFonts w:cs="Times New Roman"/>
                <w:sz w:val="28"/>
                <w:szCs w:val="28"/>
              </w:rPr>
              <w:t xml:space="preserve"> марта </w:t>
            </w:r>
            <w:r w:rsidRPr="00E734CE">
              <w:rPr>
                <w:rFonts w:cs="Times New Roman"/>
                <w:sz w:val="28"/>
                <w:szCs w:val="28"/>
              </w:rPr>
              <w:t>202</w:t>
            </w:r>
            <w:r w:rsidR="006D57D2" w:rsidRPr="00E734CE">
              <w:rPr>
                <w:rFonts w:cs="Times New Roman"/>
                <w:sz w:val="28"/>
                <w:szCs w:val="28"/>
              </w:rPr>
              <w:t>6</w:t>
            </w:r>
            <w:r w:rsidRPr="00E734CE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441" w:type="dxa"/>
            <w:shd w:val="clear" w:color="auto" w:fill="auto"/>
          </w:tcPr>
          <w:p w14:paraId="55A0B15A" w14:textId="77777777" w:rsidR="00B95724" w:rsidRPr="00E734CE" w:rsidRDefault="00B95724" w:rsidP="00B95724">
            <w:pPr>
              <w:spacing w:after="0" w:line="240" w:lineRule="auto"/>
              <w:ind w:right="-568"/>
              <w:jc w:val="both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>СОГЛАСОВАНО:</w:t>
            </w:r>
          </w:p>
          <w:p w14:paraId="10C0A87C" w14:textId="77777777" w:rsidR="00B95724" w:rsidRPr="00E734CE" w:rsidRDefault="00B95724" w:rsidP="00B95724">
            <w:pPr>
              <w:spacing w:after="0" w:line="240" w:lineRule="auto"/>
              <w:ind w:right="-568"/>
              <w:jc w:val="both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>Директор</w:t>
            </w:r>
          </w:p>
          <w:p w14:paraId="4A0C47E8" w14:textId="77777777" w:rsidR="00B95724" w:rsidRPr="00E734CE" w:rsidRDefault="00B95724" w:rsidP="00B95724">
            <w:pPr>
              <w:spacing w:after="0" w:line="240" w:lineRule="auto"/>
              <w:ind w:right="-568"/>
              <w:jc w:val="both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>ООО «Кузбасский автодром»</w:t>
            </w:r>
          </w:p>
          <w:p w14:paraId="542F6539" w14:textId="77777777" w:rsidR="00B95724" w:rsidRPr="00E734CE" w:rsidRDefault="00B95724" w:rsidP="00B95724">
            <w:pPr>
              <w:spacing w:after="0" w:line="240" w:lineRule="auto"/>
              <w:ind w:right="-568"/>
              <w:jc w:val="both"/>
              <w:rPr>
                <w:rFonts w:cs="Times New Roman"/>
                <w:sz w:val="28"/>
                <w:szCs w:val="28"/>
              </w:rPr>
            </w:pPr>
          </w:p>
          <w:p w14:paraId="394B22A9" w14:textId="77777777" w:rsidR="00B95724" w:rsidRPr="00E734CE" w:rsidRDefault="00B95724" w:rsidP="00B95724">
            <w:pPr>
              <w:spacing w:after="0" w:line="240" w:lineRule="auto"/>
              <w:ind w:right="-568"/>
              <w:jc w:val="both"/>
              <w:rPr>
                <w:rFonts w:cs="Times New Roman"/>
                <w:sz w:val="28"/>
                <w:szCs w:val="28"/>
              </w:rPr>
            </w:pPr>
          </w:p>
          <w:p w14:paraId="127D76E7" w14:textId="77777777" w:rsidR="00B95724" w:rsidRPr="00E734CE" w:rsidRDefault="00B95724" w:rsidP="00B95724">
            <w:pPr>
              <w:spacing w:after="0" w:line="240" w:lineRule="auto"/>
              <w:ind w:right="-568"/>
              <w:jc w:val="both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 xml:space="preserve">______________И.В. </w:t>
            </w:r>
            <w:proofErr w:type="spellStart"/>
            <w:r w:rsidRPr="00E734CE">
              <w:rPr>
                <w:rFonts w:cs="Times New Roman"/>
                <w:sz w:val="28"/>
                <w:szCs w:val="28"/>
              </w:rPr>
              <w:t>Максюков</w:t>
            </w:r>
            <w:proofErr w:type="spellEnd"/>
          </w:p>
          <w:p w14:paraId="16AA3B17" w14:textId="6186951B" w:rsidR="00B95724" w:rsidRPr="00E734CE" w:rsidRDefault="006D57D2" w:rsidP="00E55167">
            <w:pPr>
              <w:spacing w:after="0" w:line="240" w:lineRule="auto"/>
              <w:ind w:right="-568"/>
              <w:rPr>
                <w:rFonts w:cs="Times New Roman"/>
                <w:sz w:val="28"/>
                <w:szCs w:val="28"/>
              </w:rPr>
            </w:pPr>
            <w:r w:rsidRPr="00E734CE">
              <w:rPr>
                <w:rFonts w:cs="Times New Roman"/>
                <w:sz w:val="28"/>
                <w:szCs w:val="28"/>
              </w:rPr>
              <w:t>«0</w:t>
            </w:r>
            <w:r w:rsidR="00E55167">
              <w:rPr>
                <w:rFonts w:cs="Times New Roman"/>
                <w:sz w:val="28"/>
                <w:szCs w:val="28"/>
              </w:rPr>
              <w:t>4</w:t>
            </w:r>
            <w:r w:rsidRPr="00E734CE">
              <w:rPr>
                <w:rFonts w:cs="Times New Roman"/>
                <w:sz w:val="28"/>
                <w:szCs w:val="28"/>
              </w:rPr>
              <w:t>» марта 2026 г.</w:t>
            </w:r>
          </w:p>
        </w:tc>
      </w:tr>
    </w:tbl>
    <w:p w14:paraId="42251573" w14:textId="77777777" w:rsidR="00B95724" w:rsidRPr="00E734CE" w:rsidRDefault="00B95724" w:rsidP="00B95724">
      <w:pPr>
        <w:tabs>
          <w:tab w:val="left" w:pos="5670"/>
        </w:tabs>
        <w:jc w:val="both"/>
        <w:rPr>
          <w:rFonts w:cs="Times New Roman"/>
          <w:b/>
          <w:bCs/>
        </w:rPr>
      </w:pPr>
    </w:p>
    <w:p w14:paraId="23B4A9F5" w14:textId="77777777" w:rsidR="00B95724" w:rsidRPr="00E734CE" w:rsidRDefault="00B95724" w:rsidP="00B95724">
      <w:pPr>
        <w:jc w:val="center"/>
        <w:rPr>
          <w:rFonts w:cs="Times New Roman"/>
          <w:b/>
          <w:bCs/>
          <w:sz w:val="24"/>
          <w:szCs w:val="24"/>
        </w:rPr>
      </w:pPr>
    </w:p>
    <w:p w14:paraId="64E8D2ED" w14:textId="77777777" w:rsidR="00B95724" w:rsidRPr="00E734CE" w:rsidRDefault="00B95724" w:rsidP="00B95724">
      <w:pPr>
        <w:jc w:val="center"/>
        <w:rPr>
          <w:rFonts w:cs="Times New Roman"/>
          <w:b/>
          <w:bCs/>
          <w:sz w:val="24"/>
          <w:szCs w:val="24"/>
        </w:rPr>
      </w:pPr>
    </w:p>
    <w:p w14:paraId="52F0AD68" w14:textId="77777777" w:rsidR="00B95724" w:rsidRPr="00E734CE" w:rsidRDefault="00B95724" w:rsidP="00B95724">
      <w:pPr>
        <w:jc w:val="center"/>
        <w:rPr>
          <w:rFonts w:cs="Times New Roman"/>
          <w:b/>
          <w:bCs/>
          <w:sz w:val="24"/>
          <w:szCs w:val="24"/>
        </w:rPr>
      </w:pPr>
    </w:p>
    <w:p w14:paraId="76394A6A" w14:textId="77777777" w:rsidR="00B95724" w:rsidRPr="00E734CE" w:rsidRDefault="00B95724" w:rsidP="00B95724">
      <w:pPr>
        <w:contextualSpacing/>
        <w:jc w:val="center"/>
        <w:rPr>
          <w:rFonts w:cs="Times New Roman"/>
          <w:b/>
          <w:sz w:val="48"/>
          <w:szCs w:val="48"/>
        </w:rPr>
      </w:pPr>
      <w:r w:rsidRPr="00E734CE">
        <w:rPr>
          <w:rFonts w:cs="Times New Roman"/>
          <w:b/>
          <w:sz w:val="48"/>
          <w:szCs w:val="48"/>
        </w:rPr>
        <w:t>ПОЛОЖЕНИЕ</w:t>
      </w:r>
    </w:p>
    <w:p w14:paraId="0EE8CA55" w14:textId="77777777" w:rsidR="00B95724" w:rsidRPr="00E734CE" w:rsidRDefault="00B95724" w:rsidP="00B95724">
      <w:pPr>
        <w:contextualSpacing/>
        <w:jc w:val="center"/>
        <w:rPr>
          <w:rFonts w:cs="Times New Roman"/>
          <w:b/>
          <w:sz w:val="24"/>
          <w:szCs w:val="24"/>
        </w:rPr>
      </w:pPr>
    </w:p>
    <w:p w14:paraId="13A6E23E" w14:textId="77777777" w:rsidR="00B95724" w:rsidRPr="00E734CE" w:rsidRDefault="00B95724" w:rsidP="00B95724">
      <w:pPr>
        <w:contextualSpacing/>
        <w:jc w:val="center"/>
        <w:rPr>
          <w:rFonts w:cs="Times New Roman"/>
          <w:b/>
          <w:sz w:val="48"/>
          <w:szCs w:val="48"/>
        </w:rPr>
      </w:pPr>
      <w:r w:rsidRPr="00E734CE">
        <w:rPr>
          <w:rFonts w:cs="Times New Roman"/>
          <w:b/>
          <w:sz w:val="48"/>
          <w:szCs w:val="48"/>
        </w:rPr>
        <w:t>о клубном автомобильном соревновании</w:t>
      </w:r>
    </w:p>
    <w:p w14:paraId="04422351" w14:textId="77777777" w:rsidR="00B95724" w:rsidRPr="00E734CE" w:rsidRDefault="00B95724" w:rsidP="00B95724">
      <w:pPr>
        <w:contextualSpacing/>
        <w:jc w:val="center"/>
        <w:rPr>
          <w:rFonts w:cs="Times New Roman"/>
          <w:b/>
          <w:sz w:val="48"/>
          <w:szCs w:val="48"/>
        </w:rPr>
      </w:pPr>
    </w:p>
    <w:tbl>
      <w:tblPr>
        <w:tblW w:w="0" w:type="auto"/>
        <w:tblInd w:w="16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4"/>
      </w:tblGrid>
      <w:tr w:rsidR="00B95724" w:rsidRPr="00E734CE" w14:paraId="6CF9DA5D" w14:textId="77777777" w:rsidTr="00B4206A">
        <w:trPr>
          <w:trHeight w:val="1509"/>
        </w:trPr>
        <w:tc>
          <w:tcPr>
            <w:tcW w:w="6924" w:type="dxa"/>
          </w:tcPr>
          <w:p w14:paraId="381B4681" w14:textId="096C925E" w:rsidR="006D57D2" w:rsidRPr="00E734CE" w:rsidRDefault="00B95724" w:rsidP="006D57D2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E734CE">
              <w:rPr>
                <w:rFonts w:cs="Times New Roman"/>
                <w:b/>
                <w:color w:val="000000"/>
                <w:sz w:val="72"/>
                <w:szCs w:val="72"/>
              </w:rPr>
              <w:t>«</w:t>
            </w:r>
            <w:r w:rsidR="006D57D2" w:rsidRPr="00E734CE">
              <w:rPr>
                <w:rFonts w:cs="Times New Roman"/>
                <w:b/>
                <w:color w:val="000000"/>
                <w:sz w:val="72"/>
                <w:szCs w:val="72"/>
              </w:rPr>
              <w:t>Сибирская Серия</w:t>
            </w:r>
          </w:p>
          <w:p w14:paraId="6823654A" w14:textId="18402B40" w:rsidR="006D57D2" w:rsidRPr="00E734CE" w:rsidRDefault="006D57D2" w:rsidP="006D57D2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E734CE">
              <w:rPr>
                <w:rFonts w:cs="Times New Roman"/>
                <w:b/>
                <w:color w:val="000000"/>
                <w:sz w:val="72"/>
                <w:szCs w:val="72"/>
              </w:rPr>
              <w:t>Тайм</w:t>
            </w:r>
            <w:r w:rsidR="00CF3924" w:rsidRPr="00CF3924">
              <w:rPr>
                <w:rFonts w:cs="Times New Roman"/>
                <w:b/>
                <w:color w:val="000000"/>
                <w:sz w:val="72"/>
                <w:szCs w:val="72"/>
              </w:rPr>
              <w:t xml:space="preserve"> </w:t>
            </w:r>
            <w:r w:rsidRPr="00E734CE">
              <w:rPr>
                <w:rFonts w:cs="Times New Roman"/>
                <w:b/>
                <w:color w:val="000000"/>
                <w:sz w:val="72"/>
                <w:szCs w:val="72"/>
              </w:rPr>
              <w:t>Атак</w:t>
            </w:r>
            <w:r w:rsidR="00B95724" w:rsidRPr="00E734CE">
              <w:rPr>
                <w:rFonts w:cs="Times New Roman"/>
                <w:b/>
                <w:color w:val="000000"/>
                <w:sz w:val="72"/>
                <w:szCs w:val="72"/>
              </w:rPr>
              <w:t>»</w:t>
            </w:r>
          </w:p>
          <w:p w14:paraId="78519624" w14:textId="682071D1" w:rsidR="00B95724" w:rsidRPr="00E734CE" w:rsidRDefault="00B95724" w:rsidP="006D57D2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E734CE">
              <w:rPr>
                <w:rFonts w:cs="Times New Roman"/>
                <w:b/>
                <w:color w:val="000000"/>
                <w:sz w:val="56"/>
                <w:szCs w:val="56"/>
              </w:rPr>
              <w:t xml:space="preserve">   /</w:t>
            </w:r>
            <w:r w:rsidR="004A3DCF" w:rsidRPr="00E734CE">
              <w:rPr>
                <w:rFonts w:cs="Times New Roman"/>
                <w:b/>
                <w:color w:val="000000"/>
                <w:sz w:val="56"/>
                <w:szCs w:val="56"/>
              </w:rPr>
              <w:t>летний</w:t>
            </w:r>
            <w:r w:rsidRPr="00E734CE">
              <w:rPr>
                <w:rFonts w:cs="Times New Roman"/>
                <w:b/>
                <w:color w:val="000000"/>
                <w:sz w:val="56"/>
                <w:szCs w:val="56"/>
              </w:rPr>
              <w:t xml:space="preserve"> сезон 202</w:t>
            </w:r>
            <w:r w:rsidR="006D57D2" w:rsidRPr="00E734CE">
              <w:rPr>
                <w:rFonts w:cs="Times New Roman"/>
                <w:b/>
                <w:color w:val="000000"/>
                <w:sz w:val="56"/>
                <w:szCs w:val="56"/>
              </w:rPr>
              <w:t>6</w:t>
            </w:r>
            <w:r w:rsidRPr="00E734CE">
              <w:rPr>
                <w:rFonts w:cs="Times New Roman"/>
                <w:b/>
                <w:color w:val="000000"/>
                <w:sz w:val="56"/>
                <w:szCs w:val="56"/>
              </w:rPr>
              <w:t xml:space="preserve">/  </w:t>
            </w:r>
          </w:p>
        </w:tc>
      </w:tr>
    </w:tbl>
    <w:p w14:paraId="483B0238" w14:textId="77777777" w:rsidR="00B95724" w:rsidRPr="00E734CE" w:rsidRDefault="00B95724" w:rsidP="00B95724">
      <w:pPr>
        <w:contextualSpacing/>
        <w:jc w:val="center"/>
        <w:rPr>
          <w:rFonts w:cs="Times New Roman"/>
          <w:b/>
          <w:color w:val="000000"/>
        </w:rPr>
      </w:pPr>
    </w:p>
    <w:p w14:paraId="6E9E18D9" w14:textId="77777777" w:rsidR="006D57D2" w:rsidRPr="00E734CE" w:rsidRDefault="006D57D2" w:rsidP="00B95724">
      <w:pPr>
        <w:contextualSpacing/>
        <w:jc w:val="center"/>
        <w:rPr>
          <w:rFonts w:cs="Times New Roman"/>
          <w:b/>
          <w:color w:val="00000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6"/>
        <w:gridCol w:w="567"/>
        <w:gridCol w:w="4501"/>
      </w:tblGrid>
      <w:tr w:rsidR="00CF5F62" w:rsidRPr="00F17DE9" w14:paraId="6253B30D" w14:textId="77777777" w:rsidTr="00E25BED">
        <w:trPr>
          <w:trHeight w:val="900"/>
          <w:jc w:val="center"/>
        </w:trPr>
        <w:tc>
          <w:tcPr>
            <w:tcW w:w="4786" w:type="dxa"/>
            <w:vAlign w:val="center"/>
          </w:tcPr>
          <w:p w14:paraId="2EE6C2D4" w14:textId="77777777" w:rsidR="00CF5F62" w:rsidRPr="00A249CB" w:rsidRDefault="00CF5F62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</w:rPr>
            </w:pPr>
            <w:r w:rsidRPr="00F17DE9">
              <w:rPr>
                <w:rFonts w:cs="Times New Roman"/>
                <w:noProof/>
              </w:rPr>
              <w:drawing>
                <wp:inline distT="0" distB="0" distL="0" distR="0" wp14:anchorId="4008E758" wp14:editId="309FEAD8">
                  <wp:extent cx="15240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Align w:val="center"/>
          </w:tcPr>
          <w:p w14:paraId="65CD0FC9" w14:textId="77777777" w:rsidR="00CF5F62" w:rsidRPr="00F17DE9" w:rsidRDefault="00CF5F62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  <w:lang w:val="en-US"/>
              </w:rPr>
            </w:pPr>
          </w:p>
        </w:tc>
        <w:tc>
          <w:tcPr>
            <w:tcW w:w="4501" w:type="dxa"/>
            <w:vAlign w:val="center"/>
          </w:tcPr>
          <w:p w14:paraId="06E38AE2" w14:textId="611CD089" w:rsidR="00CF5F62" w:rsidRPr="00F17DE9" w:rsidRDefault="00CF3924" w:rsidP="00E25BED">
            <w:pPr>
              <w:contextualSpacing/>
              <w:jc w:val="center"/>
              <w:rPr>
                <w:rFonts w:cs="Times New Roman"/>
                <w:b/>
                <w:color w:val="000000"/>
                <w:sz w:val="72"/>
                <w:szCs w:val="72"/>
                <w:lang w:val="en-US"/>
              </w:rPr>
            </w:pPr>
            <w:r>
              <w:rPr>
                <w:rFonts w:cs="Times New Roman"/>
                <w:b/>
                <w:noProof/>
                <w:color w:val="000000"/>
                <w:sz w:val="72"/>
                <w:szCs w:val="72"/>
              </w:rPr>
              <w:drawing>
                <wp:inline distT="0" distB="0" distL="0" distR="0" wp14:anchorId="6BB61AA3" wp14:editId="510082E8">
                  <wp:extent cx="2508738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74" cy="76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83F45" w14:textId="77777777" w:rsidR="00B95724" w:rsidRPr="00CF5F62" w:rsidRDefault="00B95724" w:rsidP="00B95724">
      <w:pPr>
        <w:contextualSpacing/>
        <w:jc w:val="center"/>
        <w:rPr>
          <w:rFonts w:cs="Times New Roman"/>
          <w:b/>
          <w:color w:val="000000"/>
        </w:rPr>
      </w:pPr>
    </w:p>
    <w:p w14:paraId="32E562EB" w14:textId="77777777" w:rsidR="00B95724" w:rsidRPr="00CF5F62" w:rsidRDefault="00B95724" w:rsidP="00B95724">
      <w:pPr>
        <w:jc w:val="center"/>
        <w:rPr>
          <w:rFonts w:cs="Times New Roman"/>
          <w:b/>
          <w:bCs/>
          <w:sz w:val="24"/>
          <w:szCs w:val="24"/>
        </w:rPr>
      </w:pPr>
    </w:p>
    <w:p w14:paraId="4C762E5E" w14:textId="616EE059" w:rsidR="00B95724" w:rsidRPr="00CF5F62" w:rsidRDefault="00B95724" w:rsidP="00B95724">
      <w:pPr>
        <w:jc w:val="center"/>
        <w:rPr>
          <w:rFonts w:cs="Times New Roman"/>
          <w:b/>
          <w:bCs/>
          <w:sz w:val="24"/>
          <w:szCs w:val="24"/>
        </w:rPr>
      </w:pPr>
    </w:p>
    <w:p w14:paraId="75A1A419" w14:textId="55215741" w:rsidR="00B95724" w:rsidRPr="00CF5F62" w:rsidRDefault="00B95724" w:rsidP="00B95724">
      <w:pPr>
        <w:jc w:val="center"/>
        <w:rPr>
          <w:rFonts w:cs="Times New Roman"/>
          <w:b/>
          <w:bCs/>
          <w:sz w:val="24"/>
          <w:szCs w:val="24"/>
        </w:rPr>
      </w:pPr>
    </w:p>
    <w:p w14:paraId="7B1D4255" w14:textId="2C86C266" w:rsidR="00B95724" w:rsidRPr="00CF5F62" w:rsidRDefault="00B95724" w:rsidP="00B95724">
      <w:pPr>
        <w:jc w:val="center"/>
        <w:rPr>
          <w:rFonts w:cs="Times New Roman"/>
          <w:b/>
          <w:bCs/>
          <w:sz w:val="24"/>
          <w:szCs w:val="24"/>
        </w:rPr>
      </w:pPr>
    </w:p>
    <w:p w14:paraId="48DC7EEC" w14:textId="77777777" w:rsidR="00B95724" w:rsidRPr="00CF5F62" w:rsidRDefault="00B95724" w:rsidP="00B95724">
      <w:pPr>
        <w:jc w:val="center"/>
        <w:rPr>
          <w:rFonts w:cs="Times New Roman"/>
          <w:b/>
          <w:bCs/>
          <w:sz w:val="24"/>
          <w:szCs w:val="24"/>
        </w:rPr>
      </w:pPr>
    </w:p>
    <w:p w14:paraId="31C7F6FC" w14:textId="77777777" w:rsidR="006D57D2" w:rsidRPr="00E734CE" w:rsidRDefault="006D57D2" w:rsidP="006D57D2">
      <w:pPr>
        <w:pStyle w:val="af0"/>
        <w:rPr>
          <w:rFonts w:asciiTheme="minorHAnsi" w:hAnsiTheme="minorHAnsi"/>
          <w:color w:val="auto"/>
        </w:rPr>
      </w:pPr>
      <w:r w:rsidRPr="00E734CE">
        <w:rPr>
          <w:rFonts w:asciiTheme="minorHAnsi" w:hAnsiTheme="minorHAnsi"/>
          <w:color w:val="auto"/>
        </w:rPr>
        <w:lastRenderedPageBreak/>
        <w:t>Оглавление</w:t>
      </w:r>
    </w:p>
    <w:p w14:paraId="445E0766" w14:textId="05A72AF7" w:rsidR="00CF3924" w:rsidRDefault="006D57D2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734CE">
        <w:rPr>
          <w:rFonts w:asciiTheme="minorHAnsi" w:hAnsiTheme="minorHAnsi"/>
          <w:sz w:val="24"/>
          <w:szCs w:val="24"/>
        </w:rPr>
        <w:fldChar w:fldCharType="begin"/>
      </w:r>
      <w:r w:rsidRPr="00E734CE">
        <w:rPr>
          <w:rFonts w:asciiTheme="minorHAnsi" w:hAnsiTheme="minorHAnsi"/>
          <w:sz w:val="24"/>
          <w:szCs w:val="24"/>
        </w:rPr>
        <w:instrText xml:space="preserve"> TOC \o "1-3" \h \z \u </w:instrText>
      </w:r>
      <w:r w:rsidRPr="00E734CE">
        <w:rPr>
          <w:rFonts w:asciiTheme="minorHAnsi" w:hAnsiTheme="minorHAnsi"/>
          <w:sz w:val="24"/>
          <w:szCs w:val="24"/>
        </w:rPr>
        <w:fldChar w:fldCharType="separate"/>
      </w:r>
      <w:hyperlink w:anchor="_Toc224153228" w:history="1">
        <w:r w:rsidR="00CF3924" w:rsidRPr="00CB2D04">
          <w:rPr>
            <w:rStyle w:val="ae"/>
            <w:b/>
            <w:noProof/>
          </w:rPr>
          <w:t>Раздел 1. ОБЩИЕ ПОЛОЖЕНИЯ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_Toc224153228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 w:rsidR="00AD0A77">
          <w:rPr>
            <w:noProof/>
            <w:webHidden/>
          </w:rPr>
          <w:t>3</w:t>
        </w:r>
        <w:r w:rsidR="00CF3924">
          <w:rPr>
            <w:noProof/>
            <w:webHidden/>
          </w:rPr>
          <w:fldChar w:fldCharType="end"/>
        </w:r>
      </w:hyperlink>
    </w:p>
    <w:p w14:paraId="664EB7A2" w14:textId="1019DAB4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29" w:history="1">
        <w:r w:rsidR="00CF3924" w:rsidRPr="00CB2D04">
          <w:rPr>
            <w:rStyle w:val="ae"/>
            <w:b/>
            <w:noProof/>
          </w:rPr>
          <w:t>Раздел 2. ЦЕЛИ И ЗАДАЧИ ПРОВЕДЕНИЯ СОРЕВНОВАНИЙ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_Toc224153229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F3924">
          <w:rPr>
            <w:noProof/>
            <w:webHidden/>
          </w:rPr>
          <w:fldChar w:fldCharType="end"/>
        </w:r>
      </w:hyperlink>
    </w:p>
    <w:p w14:paraId="74E7AB0C" w14:textId="3AB44F76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30" w:history="1">
        <w:r w:rsidR="00CF3924" w:rsidRPr="00CB2D04">
          <w:rPr>
            <w:rStyle w:val="ae"/>
            <w:b/>
            <w:noProof/>
          </w:rPr>
          <w:t>Раздел 3. СРОКИ И МЕСТО ПРОВЕДЕНИЯ СОРЕВНОВАНИЙ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_Toc224153230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F3924">
          <w:rPr>
            <w:noProof/>
            <w:webHidden/>
          </w:rPr>
          <w:fldChar w:fldCharType="end"/>
        </w:r>
      </w:hyperlink>
    </w:p>
    <w:p w14:paraId="7699EC75" w14:textId="23ADA7EE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31" w:history="1">
        <w:r w:rsidR="00CF3924" w:rsidRPr="00CB2D04">
          <w:rPr>
            <w:rStyle w:val="ae"/>
            <w:b/>
            <w:noProof/>
          </w:rPr>
          <w:t>Раздел 4. РУКОВОДСТВО СОРЕВНОВАНИЯМИ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_Toc224153231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CF3924">
          <w:rPr>
            <w:noProof/>
            <w:webHidden/>
          </w:rPr>
          <w:fldChar w:fldCharType="end"/>
        </w:r>
      </w:hyperlink>
    </w:p>
    <w:p w14:paraId="0A114383" w14:textId="7B75A25F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32" w:history="1">
        <w:r w:rsidR="00CF3924" w:rsidRPr="00CB2D04">
          <w:rPr>
            <w:rStyle w:val="ae"/>
            <w:b/>
            <w:noProof/>
          </w:rPr>
          <w:t>Раздел 5. ПИЛОТЫ И ГРУППА ПОДДЕРЖКИ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_Toc224153232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F3924">
          <w:rPr>
            <w:noProof/>
            <w:webHidden/>
          </w:rPr>
          <w:fldChar w:fldCharType="end"/>
        </w:r>
      </w:hyperlink>
    </w:p>
    <w:p w14:paraId="5357A792" w14:textId="24ABFF13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33" w:history="1">
        <w:r w:rsidR="00CF3924" w:rsidRPr="00CB2D04">
          <w:rPr>
            <w:rStyle w:val="ae"/>
            <w:b/>
            <w:noProof/>
          </w:rPr>
          <w:t>Раздел 6. ЗАЯВКИ НА УЧАСТИЕ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_Toc224153233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F3924">
          <w:rPr>
            <w:noProof/>
            <w:webHidden/>
          </w:rPr>
          <w:fldChar w:fldCharType="end"/>
        </w:r>
      </w:hyperlink>
    </w:p>
    <w:p w14:paraId="64C4619B" w14:textId="48EB0A7A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34" w:history="1">
        <w:r w:rsidR="00CF3924" w:rsidRPr="00CB2D04">
          <w:rPr>
            <w:rStyle w:val="ae"/>
            <w:b/>
            <w:noProof/>
          </w:rPr>
          <w:t xml:space="preserve">Раздел </w:t>
        </w:r>
        <w:r w:rsidR="00CF3924" w:rsidRPr="00CB2D04">
          <w:rPr>
            <w:rStyle w:val="ae"/>
            <w:b/>
            <w:noProof/>
            <w:lang w:val="en-US"/>
          </w:rPr>
          <w:t>7</w:t>
        </w:r>
        <w:r w:rsidR="00CF3924" w:rsidRPr="00CB2D04">
          <w:rPr>
            <w:rStyle w:val="ae"/>
            <w:b/>
            <w:noProof/>
          </w:rPr>
          <w:t>. КОМАНДНЫЙ ЗАЧЕТ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_Toc224153234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CF3924">
          <w:rPr>
            <w:noProof/>
            <w:webHidden/>
          </w:rPr>
          <w:fldChar w:fldCharType="end"/>
        </w:r>
      </w:hyperlink>
    </w:p>
    <w:p w14:paraId="5CE161C8" w14:textId="4ECBC80D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35" w:history="1">
        <w:r w:rsidR="00CF3924" w:rsidRPr="00CB2D04">
          <w:rPr>
            <w:rStyle w:val="ae"/>
            <w:b/>
            <w:bCs/>
            <w:noProof/>
          </w:rPr>
          <w:t>Раздел 8. ОБЩИЕ ТЕХНИЧЕСКИЕ ПОЛОЖЕНИЯ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_Toc224153235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CF3924">
          <w:rPr>
            <w:noProof/>
            <w:webHidden/>
          </w:rPr>
          <w:fldChar w:fldCharType="end"/>
        </w:r>
      </w:hyperlink>
    </w:p>
    <w:p w14:paraId="4D7113C4" w14:textId="2D3B69EA" w:rsidR="00CF3924" w:rsidRP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b/>
          <w:bCs/>
          <w:noProof/>
          <w:kern w:val="0"/>
          <w:sz w:val="22"/>
          <w:szCs w:val="22"/>
        </w:rPr>
      </w:pPr>
      <w:hyperlink w:anchor="_Toc224153236" w:history="1">
        <w:r w:rsidR="00CF3924" w:rsidRPr="00CF3924">
          <w:rPr>
            <w:rStyle w:val="ae"/>
            <w:b/>
            <w:bCs/>
            <w:noProof/>
          </w:rPr>
          <w:t>Раздел 9. ТЕХНИЧЕСКАЯ ИНСПЕКЦИЯ</w:t>
        </w:r>
        <w:r w:rsidR="00CF3924" w:rsidRPr="00CF3924">
          <w:rPr>
            <w:noProof/>
            <w:webHidden/>
          </w:rPr>
          <w:tab/>
        </w:r>
        <w:r w:rsidR="00CF3924" w:rsidRPr="00CF3924">
          <w:rPr>
            <w:noProof/>
            <w:webHidden/>
          </w:rPr>
          <w:fldChar w:fldCharType="begin"/>
        </w:r>
        <w:r w:rsidR="00CF3924" w:rsidRPr="00CF3924">
          <w:rPr>
            <w:noProof/>
            <w:webHidden/>
          </w:rPr>
          <w:instrText xml:space="preserve"> PAGEREF _Toc224153236 \h </w:instrText>
        </w:r>
        <w:r w:rsidR="00CF3924" w:rsidRPr="00CF3924">
          <w:rPr>
            <w:noProof/>
            <w:webHidden/>
          </w:rPr>
        </w:r>
        <w:r w:rsidR="00CF3924" w:rsidRP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CF3924" w:rsidRPr="00CF3924">
          <w:rPr>
            <w:noProof/>
            <w:webHidden/>
          </w:rPr>
          <w:fldChar w:fldCharType="end"/>
        </w:r>
      </w:hyperlink>
    </w:p>
    <w:p w14:paraId="06102571" w14:textId="4BC17471" w:rsidR="00CF3924" w:rsidRP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b/>
          <w:bCs/>
          <w:noProof/>
          <w:kern w:val="0"/>
          <w:sz w:val="22"/>
          <w:szCs w:val="22"/>
        </w:rPr>
      </w:pPr>
      <w:hyperlink w:anchor="_Toc224153237" w:history="1">
        <w:r w:rsidR="00CF3924" w:rsidRPr="00CF3924">
          <w:rPr>
            <w:rStyle w:val="ae"/>
            <w:b/>
            <w:bCs/>
            <w:noProof/>
          </w:rPr>
          <w:t>Раздел 10. ПОРЯДОК ПРОВЕДЕНИЯ СОРЕВНОВАНИЯ</w:t>
        </w:r>
        <w:r w:rsidR="00CF3924" w:rsidRPr="00CF3924">
          <w:rPr>
            <w:noProof/>
            <w:webHidden/>
          </w:rPr>
          <w:tab/>
        </w:r>
        <w:r w:rsidR="00CF3924" w:rsidRPr="00CF3924">
          <w:rPr>
            <w:noProof/>
            <w:webHidden/>
          </w:rPr>
          <w:fldChar w:fldCharType="begin"/>
        </w:r>
        <w:r w:rsidR="00CF3924" w:rsidRPr="00CF3924">
          <w:rPr>
            <w:noProof/>
            <w:webHidden/>
          </w:rPr>
          <w:instrText xml:space="preserve"> PAGEREF _Toc224153237 \h </w:instrText>
        </w:r>
        <w:r w:rsidR="00CF3924" w:rsidRPr="00CF3924">
          <w:rPr>
            <w:noProof/>
            <w:webHidden/>
          </w:rPr>
        </w:r>
        <w:r w:rsidR="00CF3924" w:rsidRP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CF3924" w:rsidRPr="00CF3924">
          <w:rPr>
            <w:noProof/>
            <w:webHidden/>
          </w:rPr>
          <w:fldChar w:fldCharType="end"/>
        </w:r>
      </w:hyperlink>
    </w:p>
    <w:p w14:paraId="34790E5C" w14:textId="38390F85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38" w:history="1">
        <w:r w:rsidR="00CF3924" w:rsidRPr="00CB2D04">
          <w:rPr>
            <w:rStyle w:val="ae"/>
            <w:b/>
            <w:noProof/>
          </w:rPr>
          <w:t>Раздел 11. ОБЕСПЕЧЕНИЕ БЕЗОПАСНОСТИ УЧАСТНИКОВ И ЗРИТЕЛЕЙ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_Toc224153238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CF3924">
          <w:rPr>
            <w:noProof/>
            <w:webHidden/>
          </w:rPr>
          <w:fldChar w:fldCharType="end"/>
        </w:r>
      </w:hyperlink>
    </w:p>
    <w:p w14:paraId="23289CA4" w14:textId="4A2C37F6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39" w:history="1">
        <w:r w:rsidR="00CF3924" w:rsidRPr="00CB2D04">
          <w:rPr>
            <w:rStyle w:val="ae"/>
            <w:b/>
            <w:noProof/>
          </w:rPr>
          <w:t>Раздел 12. НАЧИСЛЕНИЕ ОЧКОВ, ОПРЕДЕЛЕНИЕ ПОБЕДИТЕЛЕЙ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_Toc224153239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CF3924">
          <w:rPr>
            <w:noProof/>
            <w:webHidden/>
          </w:rPr>
          <w:fldChar w:fldCharType="end"/>
        </w:r>
      </w:hyperlink>
    </w:p>
    <w:p w14:paraId="680E0269" w14:textId="47783C60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40" w:history="1">
        <w:r w:rsidR="00CF3924" w:rsidRPr="00CB2D04">
          <w:rPr>
            <w:rStyle w:val="ae"/>
            <w:b/>
            <w:noProof/>
          </w:rPr>
          <w:t>Раздел 13. СРЕДСТВА МАССОВОЙ ИНФОРМАЦИИ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_Toc224153240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CF3924">
          <w:rPr>
            <w:noProof/>
            <w:webHidden/>
          </w:rPr>
          <w:fldChar w:fldCharType="end"/>
        </w:r>
      </w:hyperlink>
    </w:p>
    <w:p w14:paraId="7C7F773E" w14:textId="221303E6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41" w:history="1">
        <w:r w:rsidR="00CF3924" w:rsidRPr="00CB2D04">
          <w:rPr>
            <w:rStyle w:val="ae"/>
            <w:b/>
            <w:noProof/>
          </w:rPr>
          <w:t>Раздел 14. МЕДИА И ИНФОРМАЦИОННЫЕ МАТЕРИАЛЫ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_Toc224153241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CF3924">
          <w:rPr>
            <w:noProof/>
            <w:webHidden/>
          </w:rPr>
          <w:fldChar w:fldCharType="end"/>
        </w:r>
      </w:hyperlink>
    </w:p>
    <w:p w14:paraId="410E8474" w14:textId="06B6508B" w:rsidR="00CF3924" w:rsidRDefault="00AD0A77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224153242" w:history="1">
        <w:r w:rsidR="00CF3924" w:rsidRPr="00CB2D04">
          <w:rPr>
            <w:rStyle w:val="ae"/>
            <w:b/>
            <w:noProof/>
          </w:rPr>
          <w:t>Раздел 15. ЗРИТЕЛИ. ВОЗРАСТНЫЕ ОГРАНИЧЕНИЯ</w:t>
        </w:r>
        <w:r w:rsidR="00CF3924">
          <w:rPr>
            <w:noProof/>
            <w:webHidden/>
          </w:rPr>
          <w:tab/>
        </w:r>
        <w:r w:rsidR="00CF3924">
          <w:rPr>
            <w:noProof/>
            <w:webHidden/>
          </w:rPr>
          <w:fldChar w:fldCharType="begin"/>
        </w:r>
        <w:r w:rsidR="00CF3924">
          <w:rPr>
            <w:noProof/>
            <w:webHidden/>
          </w:rPr>
          <w:instrText xml:space="preserve"> PAGEREF _Toc224153242 \h </w:instrText>
        </w:r>
        <w:r w:rsidR="00CF3924">
          <w:rPr>
            <w:noProof/>
            <w:webHidden/>
          </w:rPr>
        </w:r>
        <w:r w:rsidR="00CF3924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CF3924">
          <w:rPr>
            <w:noProof/>
            <w:webHidden/>
          </w:rPr>
          <w:fldChar w:fldCharType="end"/>
        </w:r>
      </w:hyperlink>
    </w:p>
    <w:p w14:paraId="0D582016" w14:textId="5ADBFBF7" w:rsidR="006D57D2" w:rsidRPr="00E734CE" w:rsidRDefault="006D57D2" w:rsidP="006D57D2">
      <w:pPr>
        <w:rPr>
          <w:sz w:val="24"/>
          <w:szCs w:val="24"/>
        </w:rPr>
      </w:pPr>
      <w:r w:rsidRPr="00E734CE">
        <w:rPr>
          <w:bCs/>
          <w:sz w:val="24"/>
          <w:szCs w:val="24"/>
        </w:rPr>
        <w:fldChar w:fldCharType="end"/>
      </w:r>
    </w:p>
    <w:p w14:paraId="08D3A8EA" w14:textId="77777777" w:rsidR="006D57D2" w:rsidRPr="00E734CE" w:rsidRDefault="006D57D2" w:rsidP="006D57D2">
      <w:pPr>
        <w:pStyle w:val="aa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en-US"/>
        </w:rPr>
      </w:pPr>
    </w:p>
    <w:p w14:paraId="3B03BFF9" w14:textId="77777777" w:rsidR="006D57D2" w:rsidRPr="00E734CE" w:rsidRDefault="006D57D2" w:rsidP="006D57D2">
      <w:pPr>
        <w:pStyle w:val="aa"/>
        <w:tabs>
          <w:tab w:val="left" w:pos="284"/>
        </w:tabs>
        <w:spacing w:after="0" w:line="240" w:lineRule="auto"/>
        <w:ind w:left="0"/>
        <w:rPr>
          <w:b/>
          <w:sz w:val="28"/>
          <w:szCs w:val="28"/>
          <w:lang w:val="en-US"/>
        </w:rPr>
      </w:pPr>
      <w:bookmarkStart w:id="0" w:name="_GoBack"/>
      <w:bookmarkEnd w:id="0"/>
    </w:p>
    <w:p w14:paraId="28F46023" w14:textId="77777777" w:rsidR="006D57D2" w:rsidRPr="00E734CE" w:rsidRDefault="006D57D2" w:rsidP="006D57D2">
      <w:pPr>
        <w:pStyle w:val="aa"/>
        <w:ind w:left="1080"/>
        <w:rPr>
          <w:b/>
          <w:sz w:val="28"/>
          <w:szCs w:val="24"/>
        </w:rPr>
      </w:pPr>
    </w:p>
    <w:p w14:paraId="530CD0DE" w14:textId="77777777" w:rsidR="006D57D2" w:rsidRPr="00E734CE" w:rsidRDefault="006D57D2" w:rsidP="006D57D2">
      <w:pPr>
        <w:pStyle w:val="aa"/>
        <w:ind w:left="1080"/>
        <w:rPr>
          <w:b/>
          <w:sz w:val="28"/>
          <w:szCs w:val="24"/>
        </w:rPr>
      </w:pPr>
    </w:p>
    <w:p w14:paraId="2DB5C80A" w14:textId="77777777" w:rsidR="006D57D2" w:rsidRPr="00E734CE" w:rsidRDefault="006D57D2" w:rsidP="006D57D2">
      <w:pPr>
        <w:pStyle w:val="aa"/>
        <w:ind w:left="1080"/>
        <w:rPr>
          <w:b/>
          <w:sz w:val="28"/>
          <w:szCs w:val="24"/>
        </w:rPr>
      </w:pPr>
    </w:p>
    <w:p w14:paraId="4218F8C7" w14:textId="77777777" w:rsidR="006D57D2" w:rsidRPr="00E734CE" w:rsidRDefault="006D57D2" w:rsidP="006D57D2">
      <w:pPr>
        <w:rPr>
          <w:b/>
          <w:sz w:val="28"/>
          <w:szCs w:val="24"/>
        </w:rPr>
      </w:pPr>
    </w:p>
    <w:p w14:paraId="3EF8FA26" w14:textId="77777777" w:rsidR="006D57D2" w:rsidRPr="00E734CE" w:rsidRDefault="006D57D2" w:rsidP="006D57D2">
      <w:pPr>
        <w:rPr>
          <w:b/>
          <w:sz w:val="28"/>
          <w:szCs w:val="24"/>
        </w:rPr>
      </w:pPr>
    </w:p>
    <w:p w14:paraId="70A164C2" w14:textId="77777777" w:rsidR="006D57D2" w:rsidRPr="00E734CE" w:rsidRDefault="006D57D2" w:rsidP="006D57D2">
      <w:pPr>
        <w:rPr>
          <w:b/>
          <w:sz w:val="28"/>
          <w:szCs w:val="24"/>
        </w:rPr>
      </w:pPr>
    </w:p>
    <w:p w14:paraId="7AA36853" w14:textId="77777777" w:rsidR="006D57D2" w:rsidRPr="00E734CE" w:rsidRDefault="006D57D2" w:rsidP="006D57D2">
      <w:pPr>
        <w:rPr>
          <w:b/>
          <w:sz w:val="28"/>
          <w:szCs w:val="24"/>
        </w:rPr>
      </w:pPr>
    </w:p>
    <w:p w14:paraId="69E6301C" w14:textId="77777777" w:rsidR="006D57D2" w:rsidRPr="00E734CE" w:rsidRDefault="006D57D2" w:rsidP="006D57D2">
      <w:pPr>
        <w:rPr>
          <w:b/>
          <w:sz w:val="28"/>
          <w:szCs w:val="24"/>
        </w:rPr>
      </w:pPr>
    </w:p>
    <w:p w14:paraId="3ED09B08" w14:textId="77777777" w:rsidR="006D57D2" w:rsidRDefault="006D57D2" w:rsidP="006D57D2">
      <w:pPr>
        <w:rPr>
          <w:b/>
          <w:sz w:val="28"/>
          <w:szCs w:val="24"/>
        </w:rPr>
      </w:pPr>
    </w:p>
    <w:p w14:paraId="2D557C3B" w14:textId="77777777" w:rsidR="00E21186" w:rsidRDefault="00E21186" w:rsidP="006D57D2">
      <w:pPr>
        <w:rPr>
          <w:b/>
          <w:sz w:val="28"/>
          <w:szCs w:val="24"/>
        </w:rPr>
      </w:pPr>
    </w:p>
    <w:p w14:paraId="438BA8D1" w14:textId="77777777" w:rsidR="00E21186" w:rsidRPr="00E734CE" w:rsidRDefault="00E21186" w:rsidP="006D57D2">
      <w:pPr>
        <w:rPr>
          <w:b/>
          <w:sz w:val="28"/>
          <w:szCs w:val="24"/>
        </w:rPr>
      </w:pPr>
    </w:p>
    <w:p w14:paraId="63D85B38" w14:textId="77777777" w:rsidR="006D57D2" w:rsidRPr="00E734CE" w:rsidRDefault="006D57D2" w:rsidP="006D57D2">
      <w:pPr>
        <w:rPr>
          <w:b/>
          <w:sz w:val="28"/>
          <w:szCs w:val="24"/>
        </w:rPr>
      </w:pPr>
    </w:p>
    <w:p w14:paraId="7E3060F6" w14:textId="77777777" w:rsidR="006D57D2" w:rsidRPr="00E734CE" w:rsidRDefault="006D57D2" w:rsidP="006D57D2">
      <w:pPr>
        <w:rPr>
          <w:b/>
          <w:sz w:val="28"/>
          <w:szCs w:val="24"/>
        </w:rPr>
      </w:pPr>
    </w:p>
    <w:p w14:paraId="2104B39B" w14:textId="77777777" w:rsidR="006D57D2" w:rsidRPr="00E734CE" w:rsidRDefault="006D57D2" w:rsidP="006D57D2">
      <w:pPr>
        <w:rPr>
          <w:b/>
          <w:sz w:val="28"/>
          <w:szCs w:val="24"/>
        </w:rPr>
      </w:pPr>
    </w:p>
    <w:p w14:paraId="7FC81855" w14:textId="2A47714E" w:rsidR="00F4476E" w:rsidRPr="00E734CE" w:rsidRDefault="00E734CE" w:rsidP="00012164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1" w:name="_Toc224153228"/>
      <w:r>
        <w:rPr>
          <w:b/>
          <w:sz w:val="24"/>
          <w:szCs w:val="24"/>
        </w:rPr>
        <w:lastRenderedPageBreak/>
        <w:t xml:space="preserve">Раздел 1. </w:t>
      </w:r>
      <w:r w:rsidR="00F4476E" w:rsidRPr="00E734CE">
        <w:rPr>
          <w:b/>
          <w:sz w:val="24"/>
          <w:szCs w:val="24"/>
        </w:rPr>
        <w:t xml:space="preserve">ОБЩИЕ </w:t>
      </w:r>
      <w:r>
        <w:rPr>
          <w:b/>
          <w:sz w:val="24"/>
          <w:szCs w:val="24"/>
        </w:rPr>
        <w:t>ПОЛОЖЕНИЯ</w:t>
      </w:r>
      <w:bookmarkEnd w:id="1"/>
    </w:p>
    <w:p w14:paraId="503969CB" w14:textId="587CECFA" w:rsidR="00E734CE" w:rsidRDefault="007A6C90" w:rsidP="00E734CE">
      <w:pPr>
        <w:pStyle w:val="aa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Настоящее Положение вступает в силу с </w:t>
      </w:r>
      <w:r w:rsidR="006D57D2" w:rsidRPr="00E734CE">
        <w:rPr>
          <w:sz w:val="24"/>
          <w:szCs w:val="24"/>
        </w:rPr>
        <w:t>0</w:t>
      </w:r>
      <w:r w:rsidR="00CF5F62">
        <w:rPr>
          <w:sz w:val="24"/>
          <w:szCs w:val="24"/>
        </w:rPr>
        <w:t>4</w:t>
      </w:r>
      <w:r w:rsidR="006D57D2" w:rsidRPr="00E734CE">
        <w:rPr>
          <w:sz w:val="24"/>
          <w:szCs w:val="24"/>
        </w:rPr>
        <w:t xml:space="preserve"> марта </w:t>
      </w:r>
      <w:r w:rsidRPr="00E734CE">
        <w:rPr>
          <w:sz w:val="24"/>
          <w:szCs w:val="24"/>
        </w:rPr>
        <w:t>202</w:t>
      </w:r>
      <w:r w:rsidR="006D57D2" w:rsidRPr="00E734CE">
        <w:rPr>
          <w:sz w:val="24"/>
          <w:szCs w:val="24"/>
        </w:rPr>
        <w:t>6</w:t>
      </w:r>
      <w:r w:rsidR="00B95724" w:rsidRPr="00E734CE">
        <w:rPr>
          <w:sz w:val="24"/>
          <w:szCs w:val="24"/>
        </w:rPr>
        <w:t xml:space="preserve"> </w:t>
      </w:r>
      <w:r w:rsidRPr="00E734CE">
        <w:rPr>
          <w:sz w:val="24"/>
          <w:szCs w:val="24"/>
        </w:rPr>
        <w:t xml:space="preserve">года. </w:t>
      </w:r>
    </w:p>
    <w:p w14:paraId="1466A7F8" w14:textId="4740FD2E" w:rsidR="00E734CE" w:rsidRDefault="007A6C90" w:rsidP="00E734CE">
      <w:pPr>
        <w:pStyle w:val="aa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Настоящее Положение регулирует вопросы организации и проведения клубного автомобильного соревнования в дисциплине кольцевые автомобильные гонки. Официальное фирменное наименование «</w:t>
      </w:r>
      <w:r w:rsidR="00CF5F62">
        <w:rPr>
          <w:sz w:val="24"/>
          <w:szCs w:val="24"/>
        </w:rPr>
        <w:t xml:space="preserve">Сибирская Серия Тайм </w:t>
      </w:r>
      <w:r w:rsidR="006D57D2" w:rsidRPr="00E734CE">
        <w:rPr>
          <w:sz w:val="24"/>
          <w:szCs w:val="24"/>
        </w:rPr>
        <w:t>Атак</w:t>
      </w:r>
      <w:r w:rsidRPr="00E734CE">
        <w:rPr>
          <w:sz w:val="24"/>
          <w:szCs w:val="24"/>
        </w:rPr>
        <w:t>».</w:t>
      </w:r>
    </w:p>
    <w:p w14:paraId="00D90FE6" w14:textId="5E6C579A" w:rsidR="00E734CE" w:rsidRDefault="006D57D2" w:rsidP="00E734CE">
      <w:pPr>
        <w:pStyle w:val="aa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Учебно-тренировочное с</w:t>
      </w:r>
      <w:r w:rsidR="007A6C90" w:rsidRPr="00E734CE">
        <w:rPr>
          <w:sz w:val="24"/>
          <w:szCs w:val="24"/>
        </w:rPr>
        <w:t>оревновани</w:t>
      </w:r>
      <w:r w:rsidRPr="00E734CE">
        <w:rPr>
          <w:sz w:val="24"/>
          <w:szCs w:val="24"/>
        </w:rPr>
        <w:t>е</w:t>
      </w:r>
      <w:r w:rsidR="007A6C90" w:rsidRPr="00E734CE">
        <w:rPr>
          <w:sz w:val="24"/>
          <w:szCs w:val="24"/>
        </w:rPr>
        <w:t xml:space="preserve"> «</w:t>
      </w:r>
      <w:r w:rsidR="00CF5F62">
        <w:rPr>
          <w:sz w:val="24"/>
          <w:szCs w:val="24"/>
        </w:rPr>
        <w:t xml:space="preserve">Сибирская Серия Тайм </w:t>
      </w:r>
      <w:r w:rsidRPr="00E734CE">
        <w:rPr>
          <w:sz w:val="24"/>
          <w:szCs w:val="24"/>
        </w:rPr>
        <w:t>Атак</w:t>
      </w:r>
      <w:r w:rsidR="007A6C90" w:rsidRPr="00E734CE">
        <w:rPr>
          <w:sz w:val="24"/>
          <w:szCs w:val="24"/>
        </w:rPr>
        <w:t>» (далее – соревнование) провод</w:t>
      </w:r>
      <w:r w:rsidRPr="00E734CE">
        <w:rPr>
          <w:sz w:val="24"/>
          <w:szCs w:val="24"/>
        </w:rPr>
        <w:t>и</w:t>
      </w:r>
      <w:r w:rsidR="007A6C90" w:rsidRPr="00E734CE">
        <w:rPr>
          <w:sz w:val="24"/>
          <w:szCs w:val="24"/>
        </w:rPr>
        <w:t>тся на основании решения организатора соревнования.</w:t>
      </w:r>
    </w:p>
    <w:p w14:paraId="6EC75824" w14:textId="77777777" w:rsidR="00E734CE" w:rsidRDefault="007A6C90" w:rsidP="00E734CE">
      <w:pPr>
        <w:pStyle w:val="aa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Соревнование является открытым, не официальным, многоэтапным соревнованием по автомобильным гонкам, проводимым на отечественных и иностранных автомобилях.</w:t>
      </w:r>
    </w:p>
    <w:p w14:paraId="254292E4" w14:textId="77777777" w:rsidR="00E734CE" w:rsidRDefault="007A6C90" w:rsidP="00E734CE">
      <w:pPr>
        <w:pStyle w:val="aa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Соревнование проводится в соответствии с календарным планом мероприятий, проводимых на территории СТК «Кузбасский автодром» в 202</w:t>
      </w:r>
      <w:r w:rsidR="006D57D2" w:rsidRPr="00E734CE">
        <w:rPr>
          <w:sz w:val="24"/>
          <w:szCs w:val="24"/>
        </w:rPr>
        <w:t>6</w:t>
      </w:r>
      <w:r w:rsidRPr="00E734CE">
        <w:rPr>
          <w:sz w:val="24"/>
          <w:szCs w:val="24"/>
        </w:rPr>
        <w:t xml:space="preserve"> году.</w:t>
      </w:r>
    </w:p>
    <w:p w14:paraId="2B63E27C" w14:textId="4B9C26BC" w:rsidR="00E734CE" w:rsidRDefault="007A6C90" w:rsidP="00E734CE">
      <w:pPr>
        <w:pStyle w:val="aa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Соревнования проводятся в формате одиночных заездов на лучшее время прохождения круга в личном </w:t>
      </w:r>
      <w:r w:rsidR="006D57D2" w:rsidRPr="00E734CE">
        <w:rPr>
          <w:sz w:val="24"/>
          <w:szCs w:val="24"/>
        </w:rPr>
        <w:t>и командном зачетах</w:t>
      </w:r>
      <w:r w:rsidR="00CF5F62">
        <w:rPr>
          <w:sz w:val="24"/>
          <w:szCs w:val="24"/>
        </w:rPr>
        <w:t>.</w:t>
      </w:r>
    </w:p>
    <w:p w14:paraId="4FBBC851" w14:textId="77777777" w:rsidR="00E734CE" w:rsidRDefault="006D57D2" w:rsidP="00E734CE">
      <w:pPr>
        <w:pStyle w:val="aa"/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734CE">
        <w:rPr>
          <w:rFonts w:cs="Times New Roman"/>
          <w:sz w:val="24"/>
          <w:szCs w:val="24"/>
        </w:rPr>
        <w:t>Нормативными документами проведения соревнования являются:</w:t>
      </w:r>
      <w:r w:rsidR="00E734CE" w:rsidRPr="00E734CE">
        <w:rPr>
          <w:sz w:val="24"/>
          <w:szCs w:val="24"/>
        </w:rPr>
        <w:t xml:space="preserve"> </w:t>
      </w:r>
      <w:r w:rsidR="00E734CE">
        <w:rPr>
          <w:sz w:val="24"/>
          <w:szCs w:val="24"/>
        </w:rPr>
        <w:t>н</w:t>
      </w:r>
      <w:r w:rsidR="00E734CE" w:rsidRPr="00E734CE">
        <w:rPr>
          <w:sz w:val="24"/>
          <w:szCs w:val="24"/>
        </w:rPr>
        <w:t>астоящее положение, приложения к нему и регламент.</w:t>
      </w:r>
    </w:p>
    <w:p w14:paraId="61E0220D" w14:textId="7200B1ED" w:rsidR="00E734CE" w:rsidRPr="00E734CE" w:rsidRDefault="00E734CE" w:rsidP="00E734CE">
      <w:pPr>
        <w:pStyle w:val="aa"/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E734CE">
        <w:rPr>
          <w:color w:val="000000"/>
          <w:sz w:val="24"/>
          <w:szCs w:val="24"/>
        </w:rPr>
        <w:t>В качестве методических документов используются:</w:t>
      </w:r>
    </w:p>
    <w:p w14:paraId="6E872A75" w14:textId="77777777" w:rsidR="00E734CE" w:rsidRPr="00E734CE" w:rsidRDefault="00E734CE" w:rsidP="00E734C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– Единая Всероссийская спортивная классификация (ЕВСК);</w:t>
      </w:r>
    </w:p>
    <w:p w14:paraId="5274AD42" w14:textId="77777777" w:rsidR="00E734CE" w:rsidRPr="00E734CE" w:rsidRDefault="00E734CE" w:rsidP="00E734CE">
      <w:pPr>
        <w:pStyle w:val="ab"/>
        <w:tabs>
          <w:tab w:val="clear" w:pos="567"/>
          <w:tab w:val="left" w:pos="426"/>
        </w:tabs>
        <w:ind w:left="0"/>
        <w:jc w:val="left"/>
        <w:rPr>
          <w:rFonts w:asciiTheme="minorHAnsi" w:hAnsiTheme="minorHAnsi"/>
          <w:szCs w:val="24"/>
        </w:rPr>
      </w:pPr>
      <w:r w:rsidRPr="00E734CE">
        <w:rPr>
          <w:rFonts w:asciiTheme="minorHAnsi" w:hAnsiTheme="minorHAnsi"/>
          <w:szCs w:val="24"/>
        </w:rPr>
        <w:t>– Всероссийский реестр видов спорта (ВРВС);</w:t>
      </w:r>
    </w:p>
    <w:p w14:paraId="6127A640" w14:textId="77777777" w:rsidR="00E734CE" w:rsidRPr="00E734CE" w:rsidRDefault="00E734CE" w:rsidP="00E734C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– Квалификационные требования к спортивным судьям по виду спорта «автомобильный спорт» (КТСС);</w:t>
      </w:r>
    </w:p>
    <w:p w14:paraId="4921C6F5" w14:textId="77777777" w:rsidR="00E734CE" w:rsidRPr="00E734CE" w:rsidRDefault="00E734CE" w:rsidP="00E734CE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– Спортивный Кодекс РАФ (СК РАФ) и приложения к нему.</w:t>
      </w:r>
    </w:p>
    <w:p w14:paraId="60FD463B" w14:textId="77777777" w:rsidR="00E734CE" w:rsidRDefault="007A6C90" w:rsidP="00E734CE">
      <w:pPr>
        <w:pStyle w:val="aa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Факт участия в Соревновании означает, что Пилот прочитал настоящее Положение и прилагающийся Регламент соревнования, в том числе положения (правила безопасности, действующие на территории СТК «Кузбасский автодром»), опубликованные на сайте www.autodrom-kuzbass.ru, понял все положения, согласен с ними и обязуется их выполнять в полном объеме.</w:t>
      </w:r>
    </w:p>
    <w:p w14:paraId="73C407CD" w14:textId="77777777" w:rsidR="00E734CE" w:rsidRDefault="007A6C90" w:rsidP="00E734CE">
      <w:pPr>
        <w:pStyle w:val="aa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Факт участия в Соревновании означает, что Пилот дал на неограниченный срок свое согласие Организатору на обработку своих персональных данных, включая, но, не ограничиваясь этим: биометрические данные, фамилия, имя, отчество, город проживания, водительское удостоверение. Настоящее согласие предоставляется на осуществление любых действий в отношении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передачу, размещение на интернет-ресурсах с доступом неограниченного круга лиц персональных данных, а также осуществление любых иных действий с персональными данными с учетом действующего законодательства РФ.</w:t>
      </w:r>
    </w:p>
    <w:p w14:paraId="72FB5189" w14:textId="77777777" w:rsidR="00E734CE" w:rsidRDefault="007A6C90" w:rsidP="00E734CE">
      <w:pPr>
        <w:pStyle w:val="aa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Правом изменения и толкования Положения пользуется Организатор.</w:t>
      </w:r>
    </w:p>
    <w:p w14:paraId="3AD35638" w14:textId="2E73EA2F" w:rsidR="00BD2790" w:rsidRDefault="007A6C90" w:rsidP="00E734CE">
      <w:pPr>
        <w:pStyle w:val="aa"/>
        <w:numPr>
          <w:ilvl w:val="1"/>
          <w:numId w:val="10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Неотъемлемым приложением к настоящему Положению является Регламент соревнования, разработанный организатором Соревнования по согласованию с СТК «Кузбасский автодром». </w:t>
      </w:r>
    </w:p>
    <w:p w14:paraId="2FEBD8D4" w14:textId="77777777" w:rsidR="00E734CE" w:rsidRPr="00E734CE" w:rsidRDefault="00E734CE" w:rsidP="00E734CE">
      <w:pPr>
        <w:pStyle w:val="aa"/>
        <w:ind w:left="360"/>
        <w:jc w:val="both"/>
        <w:rPr>
          <w:sz w:val="24"/>
          <w:szCs w:val="24"/>
        </w:rPr>
      </w:pPr>
    </w:p>
    <w:p w14:paraId="0EF7BE88" w14:textId="7102A80C" w:rsidR="007B0527" w:rsidRPr="00E734CE" w:rsidRDefault="00E734CE" w:rsidP="00012164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2" w:name="_Toc224153229"/>
      <w:r>
        <w:rPr>
          <w:b/>
          <w:sz w:val="24"/>
          <w:szCs w:val="24"/>
        </w:rPr>
        <w:t xml:space="preserve">Раздел 2. </w:t>
      </w:r>
      <w:r w:rsidR="007A6C90" w:rsidRPr="00E734CE">
        <w:rPr>
          <w:b/>
          <w:sz w:val="24"/>
          <w:szCs w:val="24"/>
        </w:rPr>
        <w:t>ЦЕЛИ И ЗАДАЧИ ПРОВЕДЕНИЯ СОРЕВНОВАНИЙ</w:t>
      </w:r>
      <w:bookmarkEnd w:id="2"/>
    </w:p>
    <w:p w14:paraId="4A8BB13C" w14:textId="77777777" w:rsidR="00E734CE" w:rsidRDefault="007A6C90" w:rsidP="00E734CE">
      <w:pPr>
        <w:pStyle w:val="a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Популяризация технических видов спорта.</w:t>
      </w:r>
    </w:p>
    <w:p w14:paraId="3F659F91" w14:textId="06CF74E3" w:rsidR="00E734CE" w:rsidRDefault="007A6C90" w:rsidP="00E734CE">
      <w:pPr>
        <w:pStyle w:val="a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lastRenderedPageBreak/>
        <w:t>Перенос нелегальных гонок с дорог о</w:t>
      </w:r>
      <w:r w:rsidR="00E734CE" w:rsidRPr="00E734CE">
        <w:rPr>
          <w:sz w:val="24"/>
          <w:szCs w:val="24"/>
        </w:rPr>
        <w:t>бщего пользования на специально</w:t>
      </w:r>
      <w:r w:rsidR="00E734CE">
        <w:rPr>
          <w:sz w:val="24"/>
          <w:szCs w:val="24"/>
        </w:rPr>
        <w:t xml:space="preserve"> </w:t>
      </w:r>
      <w:r w:rsidRPr="00E734CE">
        <w:rPr>
          <w:sz w:val="24"/>
          <w:szCs w:val="24"/>
        </w:rPr>
        <w:t>оборудованную трассу.</w:t>
      </w:r>
    </w:p>
    <w:p w14:paraId="6B9BAF2D" w14:textId="77777777" w:rsidR="00E734CE" w:rsidRDefault="007A6C90" w:rsidP="00E734CE">
      <w:pPr>
        <w:pStyle w:val="a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Повышение водительского мастерства водителей.</w:t>
      </w:r>
    </w:p>
    <w:p w14:paraId="0A36B821" w14:textId="77777777" w:rsidR="00E734CE" w:rsidRDefault="00E734CE" w:rsidP="00E734CE">
      <w:pPr>
        <w:pStyle w:val="a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A6C90" w:rsidRPr="00E734CE">
        <w:rPr>
          <w:sz w:val="24"/>
          <w:szCs w:val="24"/>
        </w:rPr>
        <w:t>ропаганда безопасности дорожного движения.</w:t>
      </w:r>
    </w:p>
    <w:p w14:paraId="08D56FEA" w14:textId="704292E4" w:rsidR="007B0527" w:rsidRPr="00E734CE" w:rsidRDefault="007A6C90" w:rsidP="00E734CE">
      <w:pPr>
        <w:pStyle w:val="aa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Организация досуга и семейного отдыха населения.</w:t>
      </w:r>
      <w:bookmarkStart w:id="3" w:name="_Toc4695501"/>
      <w:bookmarkStart w:id="4" w:name="_Toc56940620"/>
    </w:p>
    <w:p w14:paraId="7F331B00" w14:textId="77777777" w:rsidR="007B0527" w:rsidRPr="00E734CE" w:rsidRDefault="007B0527" w:rsidP="007B0527">
      <w:pPr>
        <w:pStyle w:val="aa"/>
        <w:ind w:left="1080"/>
        <w:jc w:val="both"/>
        <w:rPr>
          <w:sz w:val="24"/>
          <w:szCs w:val="24"/>
        </w:rPr>
      </w:pPr>
    </w:p>
    <w:p w14:paraId="669FDBA3" w14:textId="450A2AEA" w:rsidR="007B0527" w:rsidRPr="00E734CE" w:rsidRDefault="00E734CE" w:rsidP="00012164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5" w:name="_Toc224153230"/>
      <w:r>
        <w:rPr>
          <w:b/>
          <w:sz w:val="24"/>
          <w:szCs w:val="24"/>
        </w:rPr>
        <w:t xml:space="preserve">Раздел 3. </w:t>
      </w:r>
      <w:r w:rsidR="007A6C90" w:rsidRPr="00E734CE">
        <w:rPr>
          <w:b/>
          <w:sz w:val="24"/>
          <w:szCs w:val="24"/>
        </w:rPr>
        <w:t>СРОКИ И МЕСТО ПРОВЕДЕНИЯ СОРЕВНОВАНИЙ</w:t>
      </w:r>
      <w:bookmarkEnd w:id="5"/>
    </w:p>
    <w:p w14:paraId="02BF2A6D" w14:textId="7D4A7DBF" w:rsidR="007A6C90" w:rsidRPr="00E734CE" w:rsidRDefault="007A6C90" w:rsidP="00E734CE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Даты проведения </w:t>
      </w:r>
      <w:r w:rsidR="006C31CD" w:rsidRPr="00E734CE">
        <w:rPr>
          <w:sz w:val="24"/>
          <w:szCs w:val="24"/>
        </w:rPr>
        <w:t xml:space="preserve">очных </w:t>
      </w:r>
      <w:r w:rsidRPr="00E734CE">
        <w:rPr>
          <w:sz w:val="24"/>
          <w:szCs w:val="24"/>
        </w:rPr>
        <w:t>этапов соревнования:</w:t>
      </w:r>
    </w:p>
    <w:p w14:paraId="7ACB532A" w14:textId="7B88380E" w:rsidR="007A6C90" w:rsidRPr="00E734CE" w:rsidRDefault="007A6C90" w:rsidP="00E734CE">
      <w:pPr>
        <w:spacing w:after="0" w:line="240" w:lineRule="auto"/>
        <w:rPr>
          <w:sz w:val="24"/>
          <w:szCs w:val="24"/>
        </w:rPr>
      </w:pPr>
      <w:r w:rsidRPr="00E734CE">
        <w:rPr>
          <w:sz w:val="24"/>
          <w:szCs w:val="24"/>
        </w:rPr>
        <w:t>1 этап – 1</w:t>
      </w:r>
      <w:r w:rsidR="006D57D2" w:rsidRPr="00E734CE">
        <w:rPr>
          <w:sz w:val="24"/>
          <w:szCs w:val="24"/>
        </w:rPr>
        <w:t>7</w:t>
      </w:r>
      <w:r w:rsidRPr="00E734CE">
        <w:rPr>
          <w:sz w:val="24"/>
          <w:szCs w:val="24"/>
        </w:rPr>
        <w:t xml:space="preserve"> мая 202</w:t>
      </w:r>
      <w:r w:rsidR="006D57D2" w:rsidRPr="00E734CE">
        <w:rPr>
          <w:sz w:val="24"/>
          <w:szCs w:val="24"/>
        </w:rPr>
        <w:t>6 года</w:t>
      </w:r>
    </w:p>
    <w:p w14:paraId="65425B9B" w14:textId="04014410" w:rsidR="007A6C90" w:rsidRPr="00E734CE" w:rsidRDefault="007A6C90" w:rsidP="00E734CE">
      <w:pPr>
        <w:spacing w:after="0" w:line="240" w:lineRule="auto"/>
        <w:rPr>
          <w:sz w:val="24"/>
          <w:szCs w:val="24"/>
        </w:rPr>
      </w:pPr>
      <w:r w:rsidRPr="00E734CE">
        <w:rPr>
          <w:sz w:val="24"/>
          <w:szCs w:val="24"/>
        </w:rPr>
        <w:t xml:space="preserve">2 этап – </w:t>
      </w:r>
      <w:r w:rsidR="00B50465" w:rsidRPr="00E734CE">
        <w:rPr>
          <w:sz w:val="24"/>
          <w:szCs w:val="24"/>
        </w:rPr>
        <w:t>1</w:t>
      </w:r>
      <w:r w:rsidR="006D57D2" w:rsidRPr="00E734CE">
        <w:rPr>
          <w:sz w:val="24"/>
          <w:szCs w:val="24"/>
        </w:rPr>
        <w:t>4</w:t>
      </w:r>
      <w:r w:rsidRPr="00E734CE">
        <w:rPr>
          <w:sz w:val="24"/>
          <w:szCs w:val="24"/>
        </w:rPr>
        <w:t xml:space="preserve"> июня 202</w:t>
      </w:r>
      <w:r w:rsidR="006D57D2" w:rsidRPr="00E734CE">
        <w:rPr>
          <w:sz w:val="24"/>
          <w:szCs w:val="24"/>
        </w:rPr>
        <w:t>6 года</w:t>
      </w:r>
    </w:p>
    <w:p w14:paraId="3DC14910" w14:textId="60646970" w:rsidR="007A6C90" w:rsidRPr="00E734CE" w:rsidRDefault="007A6C90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3 этап – </w:t>
      </w:r>
      <w:r w:rsidR="006D57D2" w:rsidRPr="00E734CE">
        <w:rPr>
          <w:sz w:val="24"/>
          <w:szCs w:val="24"/>
        </w:rPr>
        <w:t>05</w:t>
      </w:r>
      <w:r w:rsidRPr="00E734CE">
        <w:rPr>
          <w:sz w:val="24"/>
          <w:szCs w:val="24"/>
        </w:rPr>
        <w:t xml:space="preserve"> июля 202</w:t>
      </w:r>
      <w:r w:rsidR="006D57D2" w:rsidRPr="00E734CE">
        <w:rPr>
          <w:sz w:val="24"/>
          <w:szCs w:val="24"/>
        </w:rPr>
        <w:t>6 года</w:t>
      </w:r>
    </w:p>
    <w:p w14:paraId="3B1CB90A" w14:textId="3356A4DB" w:rsidR="007A6C90" w:rsidRPr="00E734CE" w:rsidRDefault="007A6C90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4 этап – </w:t>
      </w:r>
      <w:r w:rsidR="006D57D2" w:rsidRPr="00E734CE">
        <w:rPr>
          <w:sz w:val="24"/>
          <w:szCs w:val="24"/>
        </w:rPr>
        <w:t>02</w:t>
      </w:r>
      <w:r w:rsidRPr="00E734CE">
        <w:rPr>
          <w:sz w:val="24"/>
          <w:szCs w:val="24"/>
        </w:rPr>
        <w:t xml:space="preserve"> августа 202</w:t>
      </w:r>
      <w:r w:rsidR="006D57D2" w:rsidRPr="00E734CE">
        <w:rPr>
          <w:sz w:val="24"/>
          <w:szCs w:val="24"/>
        </w:rPr>
        <w:t>6 года</w:t>
      </w:r>
    </w:p>
    <w:p w14:paraId="57F38062" w14:textId="43B616D2" w:rsidR="007A6C90" w:rsidRPr="00E734CE" w:rsidRDefault="007A6C90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5 этап – </w:t>
      </w:r>
      <w:r w:rsidR="006D57D2" w:rsidRPr="00E734CE">
        <w:rPr>
          <w:sz w:val="24"/>
          <w:szCs w:val="24"/>
        </w:rPr>
        <w:t>12</w:t>
      </w:r>
      <w:r w:rsidRPr="00E734CE">
        <w:rPr>
          <w:sz w:val="24"/>
          <w:szCs w:val="24"/>
        </w:rPr>
        <w:t xml:space="preserve"> сентября 202</w:t>
      </w:r>
      <w:r w:rsidR="006D57D2" w:rsidRPr="00E734CE">
        <w:rPr>
          <w:sz w:val="24"/>
          <w:szCs w:val="24"/>
        </w:rPr>
        <w:t>6</w:t>
      </w:r>
      <w:r w:rsidRPr="00E734CE">
        <w:rPr>
          <w:sz w:val="24"/>
          <w:szCs w:val="24"/>
        </w:rPr>
        <w:t xml:space="preserve"> года</w:t>
      </w:r>
    </w:p>
    <w:p w14:paraId="79B8025C" w14:textId="77777777" w:rsidR="006C31CD" w:rsidRPr="00E734CE" w:rsidRDefault="006C31CD" w:rsidP="00E734CE">
      <w:pPr>
        <w:pStyle w:val="aa"/>
        <w:ind w:left="0"/>
        <w:jc w:val="both"/>
        <w:rPr>
          <w:sz w:val="24"/>
          <w:szCs w:val="24"/>
        </w:rPr>
      </w:pPr>
    </w:p>
    <w:p w14:paraId="70232FCF" w14:textId="1A075B3D" w:rsidR="006C31CD" w:rsidRPr="00E734CE" w:rsidRDefault="006C31CD" w:rsidP="00E734CE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Периоды проведения заочн</w:t>
      </w:r>
      <w:r w:rsidR="00CF5F62">
        <w:rPr>
          <w:sz w:val="24"/>
          <w:szCs w:val="24"/>
        </w:rPr>
        <w:t>ого</w:t>
      </w:r>
      <w:r w:rsidRPr="00E734CE">
        <w:rPr>
          <w:sz w:val="24"/>
          <w:szCs w:val="24"/>
        </w:rPr>
        <w:t xml:space="preserve"> этап</w:t>
      </w:r>
      <w:r w:rsidR="00CF5F62">
        <w:rPr>
          <w:sz w:val="24"/>
          <w:szCs w:val="24"/>
        </w:rPr>
        <w:t>а</w:t>
      </w:r>
      <w:r w:rsidRPr="00E734CE">
        <w:rPr>
          <w:sz w:val="24"/>
          <w:szCs w:val="24"/>
        </w:rPr>
        <w:t>:</w:t>
      </w:r>
    </w:p>
    <w:p w14:paraId="10EE1AF4" w14:textId="5445EC84" w:rsidR="006C31CD" w:rsidRPr="00E734CE" w:rsidRDefault="006C31CD" w:rsidP="00E734CE">
      <w:pPr>
        <w:spacing w:after="0" w:line="240" w:lineRule="auto"/>
        <w:rPr>
          <w:sz w:val="24"/>
          <w:szCs w:val="24"/>
        </w:rPr>
      </w:pPr>
      <w:r w:rsidRPr="00E734CE">
        <w:rPr>
          <w:sz w:val="24"/>
          <w:szCs w:val="24"/>
        </w:rPr>
        <w:t xml:space="preserve">1 </w:t>
      </w:r>
      <w:r w:rsidR="006D57D2" w:rsidRPr="00E734CE">
        <w:rPr>
          <w:sz w:val="24"/>
          <w:szCs w:val="24"/>
        </w:rPr>
        <w:t>сессия</w:t>
      </w:r>
      <w:r w:rsidRPr="00E734CE">
        <w:rPr>
          <w:sz w:val="24"/>
          <w:szCs w:val="24"/>
        </w:rPr>
        <w:t xml:space="preserve"> – с </w:t>
      </w:r>
      <w:r w:rsidR="00B50465" w:rsidRPr="00E734CE">
        <w:rPr>
          <w:sz w:val="24"/>
          <w:szCs w:val="24"/>
        </w:rPr>
        <w:t>1</w:t>
      </w:r>
      <w:r w:rsidR="006D57D2" w:rsidRPr="00E734CE">
        <w:rPr>
          <w:sz w:val="24"/>
          <w:szCs w:val="24"/>
        </w:rPr>
        <w:t>6</w:t>
      </w:r>
      <w:r w:rsidRPr="00E734CE">
        <w:rPr>
          <w:sz w:val="24"/>
          <w:szCs w:val="24"/>
        </w:rPr>
        <w:t xml:space="preserve"> мая по </w:t>
      </w:r>
      <w:r w:rsidR="006D57D2" w:rsidRPr="00E734CE">
        <w:rPr>
          <w:sz w:val="24"/>
          <w:szCs w:val="24"/>
        </w:rPr>
        <w:t>04</w:t>
      </w:r>
      <w:r w:rsidRPr="00E734CE">
        <w:rPr>
          <w:sz w:val="24"/>
          <w:szCs w:val="24"/>
        </w:rPr>
        <w:t xml:space="preserve"> июля 202</w:t>
      </w:r>
      <w:r w:rsidR="006D57D2" w:rsidRPr="00E734CE">
        <w:rPr>
          <w:sz w:val="24"/>
          <w:szCs w:val="24"/>
        </w:rPr>
        <w:t>6 года включительно</w:t>
      </w:r>
    </w:p>
    <w:p w14:paraId="198CB4C5" w14:textId="251D487A" w:rsidR="006C31CD" w:rsidRPr="00E734CE" w:rsidRDefault="006C31CD" w:rsidP="00E734CE">
      <w:pPr>
        <w:spacing w:after="0" w:line="240" w:lineRule="auto"/>
        <w:rPr>
          <w:sz w:val="24"/>
          <w:szCs w:val="24"/>
        </w:rPr>
      </w:pPr>
      <w:r w:rsidRPr="00E734CE">
        <w:rPr>
          <w:sz w:val="24"/>
          <w:szCs w:val="24"/>
        </w:rPr>
        <w:t xml:space="preserve">2 </w:t>
      </w:r>
      <w:r w:rsidR="006D57D2" w:rsidRPr="00E734CE">
        <w:rPr>
          <w:sz w:val="24"/>
          <w:szCs w:val="24"/>
        </w:rPr>
        <w:t>сессия</w:t>
      </w:r>
      <w:r w:rsidRPr="00E734CE">
        <w:rPr>
          <w:sz w:val="24"/>
          <w:szCs w:val="24"/>
        </w:rPr>
        <w:t xml:space="preserve"> – с </w:t>
      </w:r>
      <w:r w:rsidR="006D57D2" w:rsidRPr="00E734CE">
        <w:rPr>
          <w:sz w:val="24"/>
          <w:szCs w:val="24"/>
        </w:rPr>
        <w:t>06</w:t>
      </w:r>
      <w:r w:rsidRPr="00E734CE">
        <w:rPr>
          <w:sz w:val="24"/>
          <w:szCs w:val="24"/>
        </w:rPr>
        <w:t xml:space="preserve"> июля по </w:t>
      </w:r>
      <w:r w:rsidR="006D57D2" w:rsidRPr="00E734CE">
        <w:rPr>
          <w:sz w:val="24"/>
          <w:szCs w:val="24"/>
        </w:rPr>
        <w:t>11</w:t>
      </w:r>
      <w:r w:rsidRPr="00E734CE">
        <w:rPr>
          <w:sz w:val="24"/>
          <w:szCs w:val="24"/>
        </w:rPr>
        <w:t xml:space="preserve"> сентября 202</w:t>
      </w:r>
      <w:r w:rsidR="006D57D2" w:rsidRPr="00E734CE">
        <w:rPr>
          <w:sz w:val="24"/>
          <w:szCs w:val="24"/>
        </w:rPr>
        <w:t>6 года включительно</w:t>
      </w:r>
    </w:p>
    <w:p w14:paraId="25DED1CB" w14:textId="77777777" w:rsidR="006C31CD" w:rsidRPr="00E734CE" w:rsidRDefault="006C31CD" w:rsidP="00E734CE">
      <w:pPr>
        <w:pStyle w:val="aa"/>
        <w:ind w:left="0"/>
        <w:jc w:val="both"/>
        <w:rPr>
          <w:sz w:val="24"/>
          <w:szCs w:val="24"/>
        </w:rPr>
      </w:pPr>
    </w:p>
    <w:p w14:paraId="0A9C949F" w14:textId="47A6D1CF" w:rsidR="007A6C90" w:rsidRPr="00E734CE" w:rsidRDefault="007A6C90" w:rsidP="00E734CE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Ориентировочное расписание отдельного</w:t>
      </w:r>
      <w:r w:rsidR="006C31CD" w:rsidRPr="00E734CE">
        <w:rPr>
          <w:sz w:val="24"/>
          <w:szCs w:val="24"/>
        </w:rPr>
        <w:t xml:space="preserve"> очного</w:t>
      </w:r>
      <w:r w:rsidRPr="00E734CE">
        <w:rPr>
          <w:sz w:val="24"/>
          <w:szCs w:val="24"/>
        </w:rPr>
        <w:t xml:space="preserve"> этапа:</w:t>
      </w:r>
    </w:p>
    <w:p w14:paraId="33FE3C1A" w14:textId="1A603A43" w:rsidR="007A6C90" w:rsidRPr="00E734CE" w:rsidRDefault="00B8344C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09.3</w:t>
      </w:r>
      <w:r w:rsidR="007A6C90" w:rsidRPr="00E734CE">
        <w:rPr>
          <w:sz w:val="24"/>
          <w:szCs w:val="24"/>
        </w:rPr>
        <w:t>0 – Административные</w:t>
      </w:r>
      <w:r w:rsidR="00B95724" w:rsidRPr="00E734CE">
        <w:rPr>
          <w:sz w:val="24"/>
          <w:szCs w:val="24"/>
        </w:rPr>
        <w:t xml:space="preserve"> и</w:t>
      </w:r>
      <w:r w:rsidR="007A6C90" w:rsidRPr="00E734CE">
        <w:rPr>
          <w:sz w:val="24"/>
          <w:szCs w:val="24"/>
        </w:rPr>
        <w:t xml:space="preserve"> технические</w:t>
      </w:r>
      <w:r w:rsidR="00B95724" w:rsidRPr="00E734CE">
        <w:rPr>
          <w:sz w:val="24"/>
          <w:szCs w:val="24"/>
        </w:rPr>
        <w:t xml:space="preserve"> инспекции</w:t>
      </w:r>
      <w:r w:rsidR="00781D7E" w:rsidRPr="00E734CE">
        <w:rPr>
          <w:sz w:val="24"/>
          <w:szCs w:val="24"/>
        </w:rPr>
        <w:t>;</w:t>
      </w:r>
    </w:p>
    <w:p w14:paraId="3B548EF5" w14:textId="7A8A65F9" w:rsidR="007A6C90" w:rsidRPr="00E734CE" w:rsidRDefault="00340947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10.40 </w:t>
      </w:r>
      <w:r w:rsidR="007A6C90" w:rsidRPr="00E734CE">
        <w:rPr>
          <w:sz w:val="24"/>
          <w:szCs w:val="24"/>
        </w:rPr>
        <w:t>– Брифинг</w:t>
      </w:r>
      <w:r w:rsidR="00781D7E" w:rsidRPr="00E734CE">
        <w:rPr>
          <w:sz w:val="24"/>
          <w:szCs w:val="24"/>
        </w:rPr>
        <w:t>;</w:t>
      </w:r>
    </w:p>
    <w:p w14:paraId="35FD1ADB" w14:textId="5B487EA3" w:rsidR="007A6C90" w:rsidRPr="00E734CE" w:rsidRDefault="00340947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11.15 </w:t>
      </w:r>
      <w:r w:rsidR="007A6C90" w:rsidRPr="00E734CE">
        <w:rPr>
          <w:sz w:val="24"/>
          <w:szCs w:val="24"/>
        </w:rPr>
        <w:t xml:space="preserve">– </w:t>
      </w:r>
      <w:r w:rsidR="00781D7E" w:rsidRPr="00E734CE">
        <w:rPr>
          <w:sz w:val="24"/>
          <w:szCs w:val="24"/>
        </w:rPr>
        <w:t>Хронометрируемая практика;</w:t>
      </w:r>
    </w:p>
    <w:p w14:paraId="58E0F641" w14:textId="36985B48" w:rsidR="006D57D2" w:rsidRPr="00E734CE" w:rsidRDefault="007A6C90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13.</w:t>
      </w:r>
      <w:r w:rsidR="00340947" w:rsidRPr="00E734CE">
        <w:rPr>
          <w:sz w:val="24"/>
          <w:szCs w:val="24"/>
        </w:rPr>
        <w:t>0</w:t>
      </w:r>
      <w:r w:rsidRPr="00E734CE">
        <w:rPr>
          <w:sz w:val="24"/>
          <w:szCs w:val="24"/>
        </w:rPr>
        <w:t>0 – Основные заезды</w:t>
      </w:r>
      <w:r w:rsidR="00781D7E" w:rsidRPr="00E734CE">
        <w:rPr>
          <w:sz w:val="24"/>
          <w:szCs w:val="24"/>
        </w:rPr>
        <w:t>;</w:t>
      </w:r>
    </w:p>
    <w:p w14:paraId="666B55F6" w14:textId="4953F826" w:rsidR="007A6C90" w:rsidRPr="00E734CE" w:rsidRDefault="007A6C90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17.00 – Церемония награждения.</w:t>
      </w:r>
    </w:p>
    <w:p w14:paraId="3ECD9D60" w14:textId="77777777" w:rsidR="007A6C90" w:rsidRPr="00E734CE" w:rsidRDefault="007A6C90" w:rsidP="00E734CE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Расписание этапа может изменяться или уточняться Организатором в день проведения соревнования.</w:t>
      </w:r>
    </w:p>
    <w:p w14:paraId="78A7E8B0" w14:textId="77777777" w:rsidR="00781D7E" w:rsidRPr="00E734CE" w:rsidRDefault="00781D7E" w:rsidP="00E734CE">
      <w:pPr>
        <w:pStyle w:val="aa"/>
        <w:ind w:left="0"/>
        <w:jc w:val="center"/>
        <w:rPr>
          <w:b/>
          <w:sz w:val="24"/>
          <w:szCs w:val="24"/>
          <w:u w:val="single"/>
        </w:rPr>
      </w:pPr>
    </w:p>
    <w:p w14:paraId="711B5200" w14:textId="1878A9DE" w:rsidR="007A6C90" w:rsidRPr="00E734CE" w:rsidRDefault="007A6C90" w:rsidP="00E734CE">
      <w:pPr>
        <w:pStyle w:val="a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Соревнование проводится в Кемеровской области-Кузбассе, в г. Топки, ул. Горная, 14, на территории спортивно-технического комплекса «Кузбасский автодром» (далее – СТК).</w:t>
      </w:r>
    </w:p>
    <w:p w14:paraId="54F6C843" w14:textId="77777777" w:rsidR="00781D7E" w:rsidRPr="00E734CE" w:rsidRDefault="00781D7E" w:rsidP="00781D7E">
      <w:pPr>
        <w:pStyle w:val="aa"/>
        <w:ind w:left="709"/>
        <w:jc w:val="both"/>
        <w:rPr>
          <w:sz w:val="24"/>
          <w:szCs w:val="24"/>
        </w:rPr>
      </w:pPr>
    </w:p>
    <w:p w14:paraId="025B3AC8" w14:textId="19369EB5" w:rsidR="00C35EA3" w:rsidRPr="00E734CE" w:rsidRDefault="00012164" w:rsidP="00012164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6" w:name="_Toc224153231"/>
      <w:r>
        <w:rPr>
          <w:b/>
          <w:sz w:val="24"/>
          <w:szCs w:val="24"/>
        </w:rPr>
        <w:t xml:space="preserve">Раздел 4. </w:t>
      </w:r>
      <w:r w:rsidR="007A6C90" w:rsidRPr="00E734CE">
        <w:rPr>
          <w:b/>
          <w:sz w:val="24"/>
          <w:szCs w:val="24"/>
        </w:rPr>
        <w:t>РУКОВОДСТВО СОРЕВНОВАНИЯМИ</w:t>
      </w:r>
      <w:bookmarkEnd w:id="6"/>
    </w:p>
    <w:p w14:paraId="68B18056" w14:textId="77777777" w:rsidR="00012164" w:rsidRDefault="00BE1E73" w:rsidP="00012164">
      <w:pPr>
        <w:pStyle w:val="aa"/>
        <w:numPr>
          <w:ilvl w:val="1"/>
          <w:numId w:val="1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Организаторами Соревнований являются:</w:t>
      </w:r>
    </w:p>
    <w:p w14:paraId="56F9050B" w14:textId="77D3A19F" w:rsidR="00012164" w:rsidRPr="00E734CE" w:rsidRDefault="00012164" w:rsidP="000121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734CE">
        <w:rPr>
          <w:sz w:val="24"/>
          <w:szCs w:val="24"/>
        </w:rPr>
        <w:t>ООО «Кузбасский автодром», г. Топки, ул. Горная, 14</w:t>
      </w:r>
    </w:p>
    <w:p w14:paraId="2A436DAF" w14:textId="0CEC42CE" w:rsidR="00012164" w:rsidRPr="00E734CE" w:rsidRDefault="00012164" w:rsidP="000121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E734CE">
        <w:rPr>
          <w:sz w:val="24"/>
          <w:szCs w:val="24"/>
        </w:rPr>
        <w:t>Халюзов</w:t>
      </w:r>
      <w:proofErr w:type="spellEnd"/>
      <w:r w:rsidRPr="00E734CE">
        <w:rPr>
          <w:sz w:val="24"/>
          <w:szCs w:val="24"/>
        </w:rPr>
        <w:t xml:space="preserve"> Глеб Анатольевич (непосредственный спортивный организатор)</w:t>
      </w:r>
    </w:p>
    <w:p w14:paraId="15480350" w14:textId="77777777" w:rsidR="00012164" w:rsidRDefault="00012164" w:rsidP="00012164">
      <w:pPr>
        <w:pStyle w:val="aa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7C2244D9" w14:textId="77777777" w:rsidR="00012164" w:rsidRDefault="00012164" w:rsidP="00012164">
      <w:pPr>
        <w:pStyle w:val="aa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О</w:t>
      </w:r>
      <w:r w:rsidR="00340947" w:rsidRPr="00012164">
        <w:rPr>
          <w:sz w:val="24"/>
          <w:szCs w:val="24"/>
        </w:rPr>
        <w:t>фициальные лица соревнований:</w:t>
      </w:r>
      <w:r>
        <w:rPr>
          <w:sz w:val="24"/>
          <w:szCs w:val="24"/>
        </w:rPr>
        <w:t xml:space="preserve"> </w:t>
      </w:r>
      <w:r w:rsidR="00340947" w:rsidRPr="00012164">
        <w:rPr>
          <w:sz w:val="24"/>
          <w:szCs w:val="24"/>
        </w:rPr>
        <w:t xml:space="preserve">Спортивный организатор (руководитель гонки, главный судья) – </w:t>
      </w:r>
      <w:proofErr w:type="spellStart"/>
      <w:r w:rsidR="00340947" w:rsidRPr="00012164">
        <w:rPr>
          <w:sz w:val="24"/>
          <w:szCs w:val="24"/>
        </w:rPr>
        <w:t>Халюзов</w:t>
      </w:r>
      <w:proofErr w:type="spellEnd"/>
      <w:r w:rsidR="00340947" w:rsidRPr="00012164">
        <w:rPr>
          <w:sz w:val="24"/>
          <w:szCs w:val="24"/>
        </w:rPr>
        <w:t xml:space="preserve"> Глеб Анатольевич.</w:t>
      </w:r>
    </w:p>
    <w:p w14:paraId="4D7D4266" w14:textId="77777777" w:rsidR="00012164" w:rsidRDefault="00BE1E73" w:rsidP="00012164">
      <w:pPr>
        <w:pStyle w:val="aa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Обеспечение Соревнования судейским корпусом осуществляется Спортивным организатором.</w:t>
      </w:r>
    </w:p>
    <w:p w14:paraId="5D77BFD2" w14:textId="77777777" w:rsidR="00012164" w:rsidRDefault="00BE1E73" w:rsidP="00012164">
      <w:pPr>
        <w:pStyle w:val="aa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Распределение судейских функций среди судейского корпуса на конкретном соревновании осуществляется Главным судьей.</w:t>
      </w:r>
    </w:p>
    <w:p w14:paraId="5DAED5F4" w14:textId="5606C982" w:rsidR="00C35EA3" w:rsidRPr="00012164" w:rsidRDefault="00BE1E73" w:rsidP="00012164">
      <w:pPr>
        <w:pStyle w:val="aa"/>
        <w:numPr>
          <w:ilvl w:val="1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 xml:space="preserve">Допускается возложение нескольких судейских функций на одного судью. </w:t>
      </w:r>
    </w:p>
    <w:p w14:paraId="1752E2A3" w14:textId="77777777" w:rsidR="00BE1E73" w:rsidRDefault="00BE1E73" w:rsidP="00BE1E73">
      <w:pPr>
        <w:pStyle w:val="aa"/>
        <w:ind w:left="1429"/>
        <w:jc w:val="both"/>
        <w:rPr>
          <w:sz w:val="24"/>
          <w:szCs w:val="24"/>
        </w:rPr>
      </w:pPr>
    </w:p>
    <w:p w14:paraId="23C01CC7" w14:textId="77777777" w:rsidR="00E21186" w:rsidRPr="00E734CE" w:rsidRDefault="00E21186" w:rsidP="00BE1E73">
      <w:pPr>
        <w:pStyle w:val="aa"/>
        <w:ind w:left="1429"/>
        <w:jc w:val="both"/>
        <w:rPr>
          <w:sz w:val="24"/>
          <w:szCs w:val="24"/>
        </w:rPr>
      </w:pPr>
    </w:p>
    <w:p w14:paraId="61CD4E65" w14:textId="1918C466" w:rsidR="00C35EA3" w:rsidRPr="00E734CE" w:rsidRDefault="00012164" w:rsidP="00012164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7" w:name="_Toc224153232"/>
      <w:r>
        <w:rPr>
          <w:b/>
          <w:sz w:val="24"/>
          <w:szCs w:val="24"/>
        </w:rPr>
        <w:lastRenderedPageBreak/>
        <w:t xml:space="preserve">Раздел 5. </w:t>
      </w:r>
      <w:r w:rsidR="00BE1E73" w:rsidRPr="00E734CE">
        <w:rPr>
          <w:b/>
          <w:sz w:val="24"/>
          <w:szCs w:val="24"/>
        </w:rPr>
        <w:t>ПИЛОТЫ И ГРУППА ПОДДЕРЖКИ</w:t>
      </w:r>
      <w:bookmarkEnd w:id="7"/>
    </w:p>
    <w:p w14:paraId="597EF991" w14:textId="77777777" w:rsidR="00012164" w:rsidRDefault="00BE1E73" w:rsidP="00012164">
      <w:pPr>
        <w:pStyle w:val="aa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К участию в Соревновании допускаются:</w:t>
      </w:r>
    </w:p>
    <w:p w14:paraId="76A761E8" w14:textId="77777777" w:rsidR="00012164" w:rsidRPr="00E734CE" w:rsidRDefault="00012164" w:rsidP="000121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Пилоты, проживающие в различных регионах РФ</w:t>
      </w:r>
    </w:p>
    <w:p w14:paraId="0E63FAF8" w14:textId="77777777" w:rsidR="00012164" w:rsidRPr="00E734CE" w:rsidRDefault="00012164" w:rsidP="000121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Пилоты не моложе 18 лет</w:t>
      </w:r>
    </w:p>
    <w:p w14:paraId="05C877C5" w14:textId="77777777" w:rsidR="00012164" w:rsidRDefault="00012164" w:rsidP="00012164">
      <w:pPr>
        <w:pStyle w:val="aa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75613121" w14:textId="77777777" w:rsidR="00012164" w:rsidRDefault="00BE1E73" w:rsidP="00012164">
      <w:pPr>
        <w:pStyle w:val="aa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Все Пилоты должны безоговорочно выполнять требования Официальных лиц.</w:t>
      </w:r>
    </w:p>
    <w:p w14:paraId="1AA95DB7" w14:textId="77777777" w:rsidR="00012164" w:rsidRDefault="00BE1E73" w:rsidP="00012164">
      <w:pPr>
        <w:pStyle w:val="aa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Пилоты вправе иметь команду, в которую могут входить механики, тренеры, члены семьи, болельщики.</w:t>
      </w:r>
    </w:p>
    <w:p w14:paraId="728F77B7" w14:textId="77777777" w:rsidR="00012164" w:rsidRDefault="00BE1E73" w:rsidP="00012164">
      <w:pPr>
        <w:pStyle w:val="aa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Пилоты обязаны присутствовать на брифингах и награждении победителей.</w:t>
      </w:r>
    </w:p>
    <w:p w14:paraId="418E78F7" w14:textId="77777777" w:rsidR="00012164" w:rsidRDefault="00BE1E73" w:rsidP="00012164">
      <w:pPr>
        <w:pStyle w:val="aa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Пилоты отвечают за любые действия членов своей команды, как за свои собственные.</w:t>
      </w:r>
    </w:p>
    <w:p w14:paraId="145A0602" w14:textId="11C36C6E" w:rsidR="00BE1E73" w:rsidRPr="00012164" w:rsidRDefault="00BE1E73" w:rsidP="00012164">
      <w:pPr>
        <w:pStyle w:val="aa"/>
        <w:numPr>
          <w:ilvl w:val="1"/>
          <w:numId w:val="1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Заезды осуществляется только при наличии одежды</w:t>
      </w:r>
      <w:r w:rsidR="006C31CD" w:rsidRPr="00012164">
        <w:rPr>
          <w:sz w:val="24"/>
          <w:szCs w:val="24"/>
        </w:rPr>
        <w:t xml:space="preserve"> </w:t>
      </w:r>
      <w:r w:rsidRPr="00012164">
        <w:rPr>
          <w:sz w:val="24"/>
          <w:szCs w:val="24"/>
        </w:rPr>
        <w:t xml:space="preserve">(длинные рукава и штаны). Запрещено ездить в шортах и майках. </w:t>
      </w:r>
    </w:p>
    <w:p w14:paraId="5CA53B17" w14:textId="77777777" w:rsidR="007B0527" w:rsidRPr="00E734CE" w:rsidRDefault="007B0527" w:rsidP="00BE1E73">
      <w:pPr>
        <w:pStyle w:val="aa"/>
        <w:ind w:left="709"/>
        <w:rPr>
          <w:sz w:val="24"/>
          <w:szCs w:val="24"/>
        </w:rPr>
      </w:pPr>
    </w:p>
    <w:p w14:paraId="49D8BC51" w14:textId="298EE162" w:rsidR="00C35EA3" w:rsidRPr="00E734CE" w:rsidRDefault="00012164" w:rsidP="00012164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8" w:name="_Toc224153233"/>
      <w:r>
        <w:rPr>
          <w:b/>
          <w:sz w:val="24"/>
          <w:szCs w:val="24"/>
        </w:rPr>
        <w:t xml:space="preserve">Раздел 6. </w:t>
      </w:r>
      <w:r w:rsidR="00BE1E73" w:rsidRPr="00E734CE">
        <w:rPr>
          <w:b/>
          <w:sz w:val="24"/>
          <w:szCs w:val="24"/>
        </w:rPr>
        <w:t>ЗАЯВК</w:t>
      </w:r>
      <w:r w:rsidR="009D407D" w:rsidRPr="00E734CE">
        <w:rPr>
          <w:b/>
          <w:sz w:val="24"/>
          <w:szCs w:val="24"/>
        </w:rPr>
        <w:t>И</w:t>
      </w:r>
      <w:r w:rsidR="00BE1E73" w:rsidRPr="00E734CE">
        <w:rPr>
          <w:b/>
          <w:sz w:val="24"/>
          <w:szCs w:val="24"/>
        </w:rPr>
        <w:t xml:space="preserve"> НА УЧАСТИЕ</w:t>
      </w:r>
      <w:bookmarkEnd w:id="8"/>
    </w:p>
    <w:p w14:paraId="7E49D3FF" w14:textId="77777777" w:rsidR="00012164" w:rsidRDefault="00BE1E73" w:rsidP="00012164">
      <w:pPr>
        <w:pStyle w:val="aa"/>
        <w:numPr>
          <w:ilvl w:val="1"/>
          <w:numId w:val="1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Регистрация Пилота происходит в день проведения Соревнования.</w:t>
      </w:r>
    </w:p>
    <w:p w14:paraId="3042DF21" w14:textId="7156C82F" w:rsidR="00BE1E73" w:rsidRPr="00012164" w:rsidRDefault="00BE1E73" w:rsidP="00012164">
      <w:pPr>
        <w:pStyle w:val="aa"/>
        <w:numPr>
          <w:ilvl w:val="1"/>
          <w:numId w:val="1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12164">
        <w:rPr>
          <w:sz w:val="24"/>
          <w:szCs w:val="24"/>
        </w:rPr>
        <w:t>При регистрации Пилот обязан:</w:t>
      </w:r>
    </w:p>
    <w:p w14:paraId="1076C5D7" w14:textId="057E3CF9" w:rsidR="00BE1E73" w:rsidRPr="00E734CE" w:rsidRDefault="00340947" w:rsidP="00340947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предоставить заполненную заявку</w:t>
      </w:r>
    </w:p>
    <w:p w14:paraId="4EE4E09F" w14:textId="53E6AC06" w:rsidR="00340947" w:rsidRDefault="00340947" w:rsidP="00340947">
      <w:pPr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оплатить участие в соревнованиях</w:t>
      </w:r>
    </w:p>
    <w:p w14:paraId="536244A2" w14:textId="7BEFEE9D" w:rsidR="00CF3924" w:rsidRDefault="00CF3924" w:rsidP="00340947">
      <w:pPr>
        <w:spacing w:after="0" w:line="240" w:lineRule="auto"/>
        <w:jc w:val="both"/>
        <w:rPr>
          <w:sz w:val="24"/>
          <w:szCs w:val="24"/>
        </w:rPr>
      </w:pPr>
    </w:p>
    <w:p w14:paraId="161A4680" w14:textId="6CCFD837" w:rsidR="00CF3924" w:rsidRPr="00CF3924" w:rsidRDefault="00CF3924" w:rsidP="00CF3924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9" w:name="_Toc224153234"/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</w:rPr>
        <w:t>. КОМАНДНЫЙ ЗАЧЕТ</w:t>
      </w:r>
      <w:bookmarkEnd w:id="9"/>
    </w:p>
    <w:p w14:paraId="25EF5DDE" w14:textId="14D9EF44" w:rsidR="00CF3924" w:rsidRPr="00CF3924" w:rsidRDefault="00CF3924" w:rsidP="00CF3924">
      <w:pPr>
        <w:pStyle w:val="aa"/>
        <w:numPr>
          <w:ilvl w:val="1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 w:rsidRPr="00CF3924">
        <w:rPr>
          <w:sz w:val="24"/>
          <w:szCs w:val="24"/>
        </w:rPr>
        <w:t>Состав команды</w:t>
      </w:r>
    </w:p>
    <w:p w14:paraId="6AF0C877" w14:textId="77777777" w:rsidR="00CF3924" w:rsidRDefault="00CF3924" w:rsidP="00CF392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AE14F1">
        <w:rPr>
          <w:sz w:val="24"/>
          <w:szCs w:val="24"/>
        </w:rPr>
        <w:t>Менеджер (руководитель) команды – 1 человек (Доп</w:t>
      </w:r>
      <w:r>
        <w:rPr>
          <w:sz w:val="24"/>
          <w:szCs w:val="24"/>
        </w:rPr>
        <w:t>ускается совмещение с пилотом);</w:t>
      </w:r>
    </w:p>
    <w:p w14:paraId="32476DA0" w14:textId="77499E68" w:rsidR="00CF3924" w:rsidRDefault="00CF3924" w:rsidP="00CF392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Пилоты – </w:t>
      </w:r>
      <w:r w:rsidR="003421A3">
        <w:rPr>
          <w:sz w:val="24"/>
          <w:szCs w:val="24"/>
        </w:rPr>
        <w:t xml:space="preserve">от 2 до </w:t>
      </w:r>
      <w:r>
        <w:rPr>
          <w:sz w:val="24"/>
          <w:szCs w:val="24"/>
        </w:rPr>
        <w:t>3 человек.</w:t>
      </w:r>
    </w:p>
    <w:p w14:paraId="79455848" w14:textId="77777777" w:rsidR="00CF3924" w:rsidRDefault="00CF3924" w:rsidP="00CF3924">
      <w:pPr>
        <w:pStyle w:val="aa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7458B518" w14:textId="66F1B022" w:rsidR="00CF3924" w:rsidRDefault="00CF3924" w:rsidP="00CF3924">
      <w:pPr>
        <w:pStyle w:val="aa"/>
        <w:numPr>
          <w:ilvl w:val="1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команде допускается заменить не более двух пилотов в течение сезона</w:t>
      </w:r>
      <w:r w:rsidR="00AD0A77">
        <w:rPr>
          <w:sz w:val="24"/>
          <w:szCs w:val="24"/>
        </w:rPr>
        <w:t xml:space="preserve"> (максимальное количество уникальных пилотов в течение сезона – 5 человек)</w:t>
      </w:r>
      <w:r>
        <w:rPr>
          <w:sz w:val="24"/>
          <w:szCs w:val="24"/>
        </w:rPr>
        <w:t>. При замене пилота, очки, набранные новым пилотом команды на уже завершенных этапах, не учитываются и не влияют на результат команды. Очки выбывшего пилота за уже завершенные этапы сохраняются в результатах команды.</w:t>
      </w:r>
    </w:p>
    <w:p w14:paraId="0A284C23" w14:textId="77777777" w:rsidR="00CF3924" w:rsidRPr="00AE14F1" w:rsidRDefault="00CF3924" w:rsidP="00CF3924">
      <w:pPr>
        <w:pStyle w:val="aa"/>
        <w:numPr>
          <w:ilvl w:val="1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Подать заявку на участие в командном зачете, в том числе на замену пилота, можно до закрытия регистрации на этапе.</w:t>
      </w:r>
    </w:p>
    <w:p w14:paraId="143991AB" w14:textId="77777777" w:rsidR="003421A3" w:rsidRDefault="00CF3924" w:rsidP="003421A3">
      <w:pPr>
        <w:pStyle w:val="aa"/>
        <w:numPr>
          <w:ilvl w:val="1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AE14F1">
        <w:rPr>
          <w:sz w:val="24"/>
          <w:szCs w:val="24"/>
        </w:rPr>
        <w:t>илот (уникальный) может быть не более чем в одной команде.</w:t>
      </w:r>
    </w:p>
    <w:p w14:paraId="2FC8BD7C" w14:textId="77777777" w:rsidR="003421A3" w:rsidRPr="003421A3" w:rsidRDefault="003421A3" w:rsidP="003421A3">
      <w:pPr>
        <w:pStyle w:val="aa"/>
        <w:numPr>
          <w:ilvl w:val="1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>
        <w:t>Название и логотип команды не должны содержать ненормативную лексику и носить оскорбительный характер;</w:t>
      </w:r>
    </w:p>
    <w:p w14:paraId="10C03FF1" w14:textId="77777777" w:rsidR="003421A3" w:rsidRPr="003421A3" w:rsidRDefault="003421A3" w:rsidP="003421A3">
      <w:pPr>
        <w:pStyle w:val="aa"/>
        <w:numPr>
          <w:ilvl w:val="1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>
        <w:t>Название и логотип команды не должны нарушать законодательство о рекламе;</w:t>
      </w:r>
    </w:p>
    <w:p w14:paraId="2447E8E9" w14:textId="77777777" w:rsidR="003421A3" w:rsidRPr="003421A3" w:rsidRDefault="003421A3" w:rsidP="003421A3">
      <w:pPr>
        <w:pStyle w:val="aa"/>
        <w:numPr>
          <w:ilvl w:val="1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>
        <w:t>Автомобили команды должны иметь единую командную символику, изображенную на автомобиле, на видном месте в виде наклейки с названием (логотипом с названием) команды</w:t>
      </w:r>
      <w:r>
        <w:t>.</w:t>
      </w:r>
    </w:p>
    <w:p w14:paraId="18584FFF" w14:textId="77777777" w:rsidR="00B1143F" w:rsidRPr="00B1143F" w:rsidRDefault="003421A3" w:rsidP="003421A3">
      <w:pPr>
        <w:pStyle w:val="aa"/>
        <w:numPr>
          <w:ilvl w:val="1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>
        <w:t>Размер наклейки должен быть не менее 50х50мм в количестве не менее 1шт.</w:t>
      </w:r>
    </w:p>
    <w:p w14:paraId="4AAD1973" w14:textId="6DB624C5" w:rsidR="00B1143F" w:rsidRPr="00B1143F" w:rsidRDefault="003421A3" w:rsidP="00B1143F">
      <w:pPr>
        <w:pStyle w:val="aa"/>
        <w:numPr>
          <w:ilvl w:val="1"/>
          <w:numId w:val="19"/>
        </w:numPr>
        <w:tabs>
          <w:tab w:val="left" w:pos="426"/>
        </w:tabs>
        <w:jc w:val="both"/>
        <w:rPr>
          <w:sz w:val="24"/>
          <w:szCs w:val="24"/>
        </w:rPr>
      </w:pPr>
      <w:r>
        <w:t>Локация размещения названия (логотипа с названием) на выбор:</w:t>
      </w:r>
    </w:p>
    <w:p w14:paraId="744D55E7" w14:textId="1B7273EE" w:rsidR="00B1143F" w:rsidRDefault="00B1143F" w:rsidP="00B1143F">
      <w:pPr>
        <w:tabs>
          <w:tab w:val="left" w:pos="426"/>
        </w:tabs>
        <w:spacing w:after="0" w:line="240" w:lineRule="auto"/>
        <w:jc w:val="both"/>
      </w:pPr>
      <w:r>
        <w:t>- Боковые стекла</w:t>
      </w:r>
    </w:p>
    <w:p w14:paraId="55E5759A" w14:textId="79F3B5F6" w:rsidR="00B1143F" w:rsidRDefault="00B1143F" w:rsidP="00B1143F">
      <w:pPr>
        <w:tabs>
          <w:tab w:val="left" w:pos="426"/>
        </w:tabs>
        <w:spacing w:after="0" w:line="240" w:lineRule="auto"/>
        <w:jc w:val="both"/>
      </w:pPr>
      <w:r>
        <w:t>- Крылья передние</w:t>
      </w:r>
    </w:p>
    <w:p w14:paraId="5EDD8A5B" w14:textId="249BB88D" w:rsidR="00B1143F" w:rsidRDefault="00B1143F" w:rsidP="00B1143F">
      <w:pPr>
        <w:tabs>
          <w:tab w:val="left" w:pos="426"/>
        </w:tabs>
        <w:spacing w:after="0" w:line="240" w:lineRule="auto"/>
        <w:jc w:val="both"/>
      </w:pPr>
      <w:r>
        <w:t>- Крылья задние</w:t>
      </w:r>
    </w:p>
    <w:p w14:paraId="7411B719" w14:textId="47871775" w:rsidR="00B1143F" w:rsidRDefault="00B1143F" w:rsidP="00B1143F">
      <w:pPr>
        <w:tabs>
          <w:tab w:val="left" w:pos="426"/>
        </w:tabs>
        <w:spacing w:after="0" w:line="240" w:lineRule="auto"/>
        <w:jc w:val="both"/>
      </w:pPr>
      <w:r>
        <w:lastRenderedPageBreak/>
        <w:t>- Капот</w:t>
      </w:r>
    </w:p>
    <w:p w14:paraId="66AA2574" w14:textId="286BB838" w:rsidR="00B1143F" w:rsidRDefault="00B1143F" w:rsidP="00B1143F">
      <w:pPr>
        <w:tabs>
          <w:tab w:val="left" w:pos="426"/>
        </w:tabs>
        <w:spacing w:after="0" w:line="240" w:lineRule="auto"/>
        <w:jc w:val="both"/>
      </w:pPr>
      <w:r>
        <w:t>- Двери</w:t>
      </w:r>
    </w:p>
    <w:p w14:paraId="2ACF7878" w14:textId="77777777" w:rsidR="00B1143F" w:rsidRPr="00B1143F" w:rsidRDefault="00B1143F" w:rsidP="00B1143F">
      <w:pPr>
        <w:pStyle w:val="aa"/>
        <w:tabs>
          <w:tab w:val="left" w:pos="426"/>
        </w:tabs>
        <w:ind w:left="360"/>
        <w:jc w:val="both"/>
        <w:rPr>
          <w:sz w:val="24"/>
          <w:szCs w:val="24"/>
        </w:rPr>
      </w:pPr>
    </w:p>
    <w:p w14:paraId="216AEDB5" w14:textId="77777777" w:rsidR="00B1143F" w:rsidRPr="00B1143F" w:rsidRDefault="003421A3" w:rsidP="00B1143F">
      <w:pPr>
        <w:pStyle w:val="aa"/>
        <w:numPr>
          <w:ilvl w:val="1"/>
          <w:numId w:val="1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t xml:space="preserve">На случай отсутствия командной наклейки на автомобиле любого из заявленных пилотов в момент проведения соревнований, полагается </w:t>
      </w:r>
      <w:proofErr w:type="spellStart"/>
      <w:r>
        <w:t>пенализация</w:t>
      </w:r>
      <w:proofErr w:type="spellEnd"/>
      <w:r>
        <w:t xml:space="preserve"> в виде минуса 20 очков из суммы </w:t>
      </w:r>
      <w:proofErr w:type="gramStart"/>
      <w:r>
        <w:t>очков</w:t>
      </w:r>
      <w:proofErr w:type="gramEnd"/>
      <w:r>
        <w:t xml:space="preserve"> набранных командой на этапе.</w:t>
      </w:r>
    </w:p>
    <w:p w14:paraId="3EA1EF3A" w14:textId="460B4BBC" w:rsidR="00CF3924" w:rsidRPr="00B1143F" w:rsidRDefault="003421A3" w:rsidP="00B1143F">
      <w:pPr>
        <w:pStyle w:val="aa"/>
        <w:numPr>
          <w:ilvl w:val="1"/>
          <w:numId w:val="1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t xml:space="preserve">Наклейка должна быть до начала тренировочных заездов и быть на утвержденном месте до момента окончания </w:t>
      </w:r>
      <w:r w:rsidR="00B1143F">
        <w:t>основных заездов</w:t>
      </w:r>
      <w:r>
        <w:t>.</w:t>
      </w:r>
    </w:p>
    <w:p w14:paraId="3809DBFA" w14:textId="77777777" w:rsidR="00CF5F62" w:rsidRDefault="00CF5F62" w:rsidP="00340947">
      <w:pPr>
        <w:pStyle w:val="Standard"/>
        <w:jc w:val="center"/>
        <w:outlineLvl w:val="0"/>
        <w:rPr>
          <w:rFonts w:asciiTheme="minorHAnsi" w:hAnsiTheme="minorHAnsi"/>
          <w:b/>
          <w:bCs/>
        </w:rPr>
      </w:pPr>
      <w:bookmarkStart w:id="10" w:name="_Toc501374011"/>
      <w:bookmarkStart w:id="11" w:name="_Toc56940419"/>
    </w:p>
    <w:p w14:paraId="4D398D30" w14:textId="1BF373E4" w:rsidR="00340947" w:rsidRPr="00E734CE" w:rsidRDefault="00340947" w:rsidP="00340947">
      <w:pPr>
        <w:pStyle w:val="Standard"/>
        <w:jc w:val="center"/>
        <w:outlineLvl w:val="0"/>
        <w:rPr>
          <w:rFonts w:asciiTheme="minorHAnsi" w:hAnsiTheme="minorHAnsi"/>
          <w:b/>
          <w:bCs/>
        </w:rPr>
      </w:pPr>
      <w:bookmarkStart w:id="12" w:name="_Toc224153235"/>
      <w:r w:rsidRPr="00E734CE">
        <w:rPr>
          <w:rFonts w:asciiTheme="minorHAnsi" w:hAnsiTheme="minorHAnsi"/>
          <w:b/>
          <w:bCs/>
        </w:rPr>
        <w:t xml:space="preserve">Раздел </w:t>
      </w:r>
      <w:r w:rsidR="00CF3924">
        <w:rPr>
          <w:rFonts w:asciiTheme="minorHAnsi" w:hAnsiTheme="minorHAnsi"/>
          <w:b/>
          <w:bCs/>
        </w:rPr>
        <w:t>8</w:t>
      </w:r>
      <w:r w:rsidRPr="00E734CE">
        <w:rPr>
          <w:rFonts w:asciiTheme="minorHAnsi" w:hAnsiTheme="minorHAnsi"/>
          <w:b/>
          <w:bCs/>
        </w:rPr>
        <w:t>. ОБЩИЕ ТЕХНИЧЕСКИЕ ПОЛОЖЕНИЯ</w:t>
      </w:r>
      <w:bookmarkEnd w:id="10"/>
      <w:bookmarkEnd w:id="11"/>
      <w:bookmarkEnd w:id="12"/>
    </w:p>
    <w:p w14:paraId="33EA3AC3" w14:textId="77777777" w:rsidR="00340947" w:rsidRPr="00E734CE" w:rsidRDefault="00340947" w:rsidP="00012164">
      <w:pPr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Соревнование проводится в следующих классах:</w:t>
      </w:r>
    </w:p>
    <w:p w14:paraId="31BC3A3C" w14:textId="77777777" w:rsidR="00012164" w:rsidRDefault="00012164" w:rsidP="00012164">
      <w:pPr>
        <w:tabs>
          <w:tab w:val="left" w:pos="426"/>
        </w:tabs>
        <w:autoSpaceDE w:val="0"/>
        <w:adjustRightInd w:val="0"/>
        <w:contextualSpacing/>
        <w:jc w:val="both"/>
        <w:rPr>
          <w:sz w:val="24"/>
          <w:szCs w:val="24"/>
        </w:rPr>
      </w:pPr>
    </w:p>
    <w:p w14:paraId="3BDD19E4" w14:textId="7F65EB9F" w:rsidR="00340947" w:rsidRPr="00E734CE" w:rsidRDefault="00340947" w:rsidP="00012164">
      <w:pPr>
        <w:tabs>
          <w:tab w:val="left" w:pos="426"/>
        </w:tabs>
        <w:autoSpaceDE w:val="0"/>
        <w:adjustRightInd w:val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Класс «Открытый».</w:t>
      </w:r>
    </w:p>
    <w:p w14:paraId="2C370B82" w14:textId="0100DE5C" w:rsidR="00340947" w:rsidRPr="00E734CE" w:rsidRDefault="00340947" w:rsidP="00012164">
      <w:pPr>
        <w:tabs>
          <w:tab w:val="left" w:pos="426"/>
        </w:tabs>
        <w:autoSpaceDE w:val="0"/>
        <w:adjustRightInd w:val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Класс «Первый».</w:t>
      </w:r>
    </w:p>
    <w:p w14:paraId="56C13F3C" w14:textId="2F0CA55F" w:rsidR="00340947" w:rsidRPr="00E734CE" w:rsidRDefault="00340947" w:rsidP="00012164">
      <w:pPr>
        <w:tabs>
          <w:tab w:val="left" w:pos="426"/>
        </w:tabs>
        <w:autoSpaceDE w:val="0"/>
        <w:adjustRightInd w:val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Класс «Второй».</w:t>
      </w:r>
    </w:p>
    <w:p w14:paraId="2796AF32" w14:textId="6C50D253" w:rsidR="00340947" w:rsidRPr="00E734CE" w:rsidRDefault="00340947" w:rsidP="00012164">
      <w:pPr>
        <w:tabs>
          <w:tab w:val="left" w:pos="426"/>
        </w:tabs>
        <w:autoSpaceDE w:val="0"/>
        <w:adjustRightInd w:val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Класс «Третий».</w:t>
      </w:r>
    </w:p>
    <w:p w14:paraId="5ACBE71B" w14:textId="12C9ED53" w:rsidR="00340947" w:rsidRPr="00E734CE" w:rsidRDefault="00340947" w:rsidP="00012164">
      <w:pPr>
        <w:tabs>
          <w:tab w:val="left" w:pos="426"/>
        </w:tabs>
        <w:autoSpaceDE w:val="0"/>
        <w:adjustRightInd w:val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Класс «Четвертый».</w:t>
      </w:r>
    </w:p>
    <w:p w14:paraId="5B6DDDC2" w14:textId="3C81236D" w:rsidR="00340947" w:rsidRPr="00E734CE" w:rsidRDefault="00340947" w:rsidP="00012164">
      <w:pPr>
        <w:tabs>
          <w:tab w:val="left" w:pos="426"/>
        </w:tabs>
        <w:autoSpaceDE w:val="0"/>
        <w:adjustRightInd w:val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- Класс «Пятый».</w:t>
      </w:r>
    </w:p>
    <w:p w14:paraId="576A644C" w14:textId="77777777" w:rsidR="00340947" w:rsidRPr="00E734CE" w:rsidRDefault="00340947" w:rsidP="00012164">
      <w:pPr>
        <w:tabs>
          <w:tab w:val="left" w:pos="426"/>
        </w:tabs>
        <w:autoSpaceDE w:val="0"/>
        <w:adjustRightInd w:val="0"/>
        <w:contextualSpacing/>
        <w:jc w:val="both"/>
        <w:rPr>
          <w:sz w:val="24"/>
          <w:szCs w:val="24"/>
        </w:rPr>
      </w:pPr>
    </w:p>
    <w:p w14:paraId="4EA3C5CD" w14:textId="0CFD5016" w:rsidR="00340947" w:rsidRPr="00E734CE" w:rsidRDefault="00340947" w:rsidP="00012164">
      <w:pPr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К участию в Соревновании допускаются автомобили, которые соответствуют требованиям регламента Соревнования.</w:t>
      </w:r>
    </w:p>
    <w:p w14:paraId="7BE81D9D" w14:textId="77777777" w:rsidR="00340947" w:rsidRPr="00E734CE" w:rsidRDefault="00340947" w:rsidP="00012164">
      <w:pPr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E734CE">
        <w:rPr>
          <w:iCs/>
          <w:color w:val="000000"/>
          <w:sz w:val="24"/>
          <w:szCs w:val="24"/>
        </w:rPr>
        <w:t xml:space="preserve">Автомобиль должен обеспечивать уровень звука на максимальных оборотах не более </w:t>
      </w:r>
      <w:r w:rsidRPr="00E734CE">
        <w:rPr>
          <w:color w:val="000000"/>
          <w:sz w:val="24"/>
          <w:szCs w:val="24"/>
          <w:shd w:val="clear" w:color="auto" w:fill="FFFFFF"/>
        </w:rPr>
        <w:t xml:space="preserve">96 </w:t>
      </w:r>
      <w:proofErr w:type="spellStart"/>
      <w:r w:rsidRPr="00E734CE">
        <w:rPr>
          <w:color w:val="000000"/>
          <w:sz w:val="24"/>
          <w:szCs w:val="24"/>
          <w:shd w:val="clear" w:color="auto" w:fill="FFFFFF"/>
        </w:rPr>
        <w:t>дБА</w:t>
      </w:r>
      <w:proofErr w:type="spellEnd"/>
      <w:r w:rsidRPr="00E734CE">
        <w:rPr>
          <w:color w:val="000000"/>
          <w:sz w:val="24"/>
          <w:szCs w:val="24"/>
          <w:shd w:val="clear" w:color="auto" w:fill="FFFFFF"/>
        </w:rPr>
        <w:t>. Прямоточные выхлопы запрещены.</w:t>
      </w:r>
    </w:p>
    <w:p w14:paraId="12C50F91" w14:textId="77777777" w:rsidR="00340947" w:rsidRPr="00E734CE" w:rsidRDefault="00340947" w:rsidP="00012164">
      <w:pPr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E734CE">
        <w:rPr>
          <w:color w:val="000000"/>
          <w:sz w:val="24"/>
          <w:szCs w:val="24"/>
          <w:shd w:val="clear" w:color="auto" w:fill="FFFFFF"/>
        </w:rPr>
        <w:t>При решении о допуске транспортного средства на трассу учитываются следующие рекомендации:</w:t>
      </w:r>
    </w:p>
    <w:p w14:paraId="2CF2E6FF" w14:textId="77777777" w:rsidR="00340947" w:rsidRPr="00E734CE" w:rsidRDefault="00340947" w:rsidP="00012164">
      <w:pPr>
        <w:tabs>
          <w:tab w:val="left" w:pos="426"/>
          <w:tab w:val="left" w:pos="851"/>
        </w:tabs>
        <w:autoSpaceDE w:val="0"/>
        <w:adjustRightInd w:val="0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E734CE">
        <w:rPr>
          <w:color w:val="000000"/>
          <w:sz w:val="24"/>
          <w:szCs w:val="24"/>
          <w:shd w:val="clear" w:color="auto" w:fill="FFFFFF"/>
        </w:rPr>
        <w:t>- участникам рекомендовано использовать комплектную выхлопную систему, предусмотренную заводом-изготовителем (стоковый выхлоп).</w:t>
      </w:r>
    </w:p>
    <w:p w14:paraId="7D949CC0" w14:textId="77777777" w:rsidR="00340947" w:rsidRPr="00E734CE" w:rsidRDefault="00340947" w:rsidP="00012164">
      <w:pPr>
        <w:tabs>
          <w:tab w:val="left" w:pos="426"/>
          <w:tab w:val="left" w:pos="851"/>
        </w:tabs>
        <w:autoSpaceDE w:val="0"/>
        <w:adjustRightInd w:val="0"/>
        <w:contextualSpacing/>
        <w:jc w:val="both"/>
        <w:rPr>
          <w:sz w:val="24"/>
          <w:szCs w:val="24"/>
        </w:rPr>
      </w:pPr>
      <w:r w:rsidRPr="00E734CE">
        <w:rPr>
          <w:color w:val="000000"/>
          <w:sz w:val="24"/>
          <w:szCs w:val="24"/>
          <w:shd w:val="clear" w:color="auto" w:fill="FFFFFF"/>
        </w:rPr>
        <w:t>В случае использования не стокового выхлопа:</w:t>
      </w:r>
    </w:p>
    <w:p w14:paraId="494E62F7" w14:textId="77777777" w:rsidR="00340947" w:rsidRPr="00E734CE" w:rsidRDefault="00340947" w:rsidP="00012164">
      <w:pPr>
        <w:tabs>
          <w:tab w:val="left" w:pos="426"/>
          <w:tab w:val="left" w:pos="851"/>
        </w:tabs>
        <w:autoSpaceDE w:val="0"/>
        <w:adjustRightInd w:val="0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E734CE">
        <w:rPr>
          <w:color w:val="000000"/>
          <w:sz w:val="24"/>
          <w:szCs w:val="24"/>
          <w:shd w:val="clear" w:color="auto" w:fill="FFFFFF"/>
        </w:rPr>
        <w:t>- обеспечить прохождение системы в заводской трассе,</w:t>
      </w:r>
    </w:p>
    <w:p w14:paraId="5F378940" w14:textId="77777777" w:rsidR="00340947" w:rsidRPr="00E734CE" w:rsidRDefault="00340947" w:rsidP="00012164">
      <w:pPr>
        <w:tabs>
          <w:tab w:val="left" w:pos="426"/>
          <w:tab w:val="left" w:pos="851"/>
        </w:tabs>
        <w:autoSpaceDE w:val="0"/>
        <w:adjustRightInd w:val="0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E734CE">
        <w:rPr>
          <w:color w:val="000000"/>
          <w:sz w:val="24"/>
          <w:szCs w:val="24"/>
          <w:shd w:val="clear" w:color="auto" w:fill="FFFFFF"/>
        </w:rPr>
        <w:t>- обеспечить наличие камер глушения, резонаторов и т.п.,</w:t>
      </w:r>
    </w:p>
    <w:p w14:paraId="70994F30" w14:textId="77777777" w:rsidR="00340947" w:rsidRPr="00E734CE" w:rsidRDefault="00340947" w:rsidP="00012164">
      <w:pPr>
        <w:tabs>
          <w:tab w:val="left" w:pos="426"/>
          <w:tab w:val="left" w:pos="851"/>
        </w:tabs>
        <w:autoSpaceDE w:val="0"/>
        <w:adjustRightInd w:val="0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E734CE">
        <w:rPr>
          <w:color w:val="000000"/>
          <w:sz w:val="24"/>
          <w:szCs w:val="24"/>
          <w:shd w:val="clear" w:color="auto" w:fill="FFFFFF"/>
        </w:rPr>
        <w:t>- обеспечить Г-образный изгиб окончания трассы не менее 60 градусов в направлении земли;</w:t>
      </w:r>
    </w:p>
    <w:p w14:paraId="447FD6B4" w14:textId="77777777" w:rsidR="00340947" w:rsidRPr="00E734CE" w:rsidRDefault="00340947" w:rsidP="00012164">
      <w:pPr>
        <w:tabs>
          <w:tab w:val="left" w:pos="426"/>
          <w:tab w:val="left" w:pos="851"/>
        </w:tabs>
        <w:autoSpaceDE w:val="0"/>
        <w:adjustRightInd w:val="0"/>
        <w:contextualSpacing/>
        <w:jc w:val="both"/>
        <w:rPr>
          <w:sz w:val="24"/>
          <w:szCs w:val="24"/>
        </w:rPr>
      </w:pPr>
      <w:r w:rsidRPr="00E734CE">
        <w:rPr>
          <w:color w:val="000000"/>
          <w:sz w:val="24"/>
          <w:szCs w:val="24"/>
          <w:shd w:val="clear" w:color="auto" w:fill="FFFFFF"/>
        </w:rPr>
        <w:t>- обеспечить целостность выхлопной трассы и ее отдельных элементов.</w:t>
      </w:r>
    </w:p>
    <w:p w14:paraId="775C9160" w14:textId="77777777" w:rsidR="00340947" w:rsidRPr="00CF5F62" w:rsidRDefault="00340947" w:rsidP="00012164">
      <w:pPr>
        <w:numPr>
          <w:ilvl w:val="0"/>
          <w:numId w:val="5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E734CE">
        <w:rPr>
          <w:color w:val="000000"/>
          <w:sz w:val="24"/>
          <w:szCs w:val="24"/>
        </w:rPr>
        <w:t>Допускается участие двух Пилотов на одном автомобиле при условии оплаты каждым Пилотом стартового взноса.</w:t>
      </w:r>
    </w:p>
    <w:p w14:paraId="2743FD31" w14:textId="77777777" w:rsidR="00CF5F62" w:rsidRPr="00E734CE" w:rsidRDefault="00CF5F62" w:rsidP="00CF5F62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sz w:val="24"/>
          <w:szCs w:val="24"/>
        </w:rPr>
      </w:pPr>
    </w:p>
    <w:p w14:paraId="74D36AFD" w14:textId="7D222290" w:rsidR="00340947" w:rsidRPr="00E734CE" w:rsidRDefault="00340947" w:rsidP="00340947">
      <w:pPr>
        <w:pStyle w:val="1"/>
        <w:spacing w:before="0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13" w:name="_Toc224153236"/>
      <w:r w:rsidRPr="00E734CE">
        <w:rPr>
          <w:rFonts w:asciiTheme="minorHAnsi" w:hAnsiTheme="minorHAnsi" w:cs="Times New Roman"/>
          <w:bCs w:val="0"/>
          <w:color w:val="auto"/>
          <w:sz w:val="24"/>
          <w:szCs w:val="24"/>
        </w:rPr>
        <w:t xml:space="preserve">Раздел </w:t>
      </w:r>
      <w:r w:rsidR="00CF3924">
        <w:rPr>
          <w:rFonts w:asciiTheme="minorHAnsi" w:hAnsiTheme="minorHAnsi" w:cs="Times New Roman"/>
          <w:bCs w:val="0"/>
          <w:color w:val="auto"/>
          <w:sz w:val="24"/>
          <w:szCs w:val="24"/>
        </w:rPr>
        <w:t>9</w:t>
      </w:r>
      <w:r w:rsidRPr="00E734CE">
        <w:rPr>
          <w:rFonts w:asciiTheme="minorHAnsi" w:hAnsiTheme="minorHAnsi" w:cs="Times New Roman"/>
          <w:bCs w:val="0"/>
          <w:color w:val="auto"/>
          <w:sz w:val="24"/>
          <w:szCs w:val="24"/>
        </w:rPr>
        <w:t xml:space="preserve">. </w:t>
      </w:r>
      <w:r w:rsidRPr="00E734CE">
        <w:rPr>
          <w:rFonts w:asciiTheme="minorHAnsi" w:hAnsiTheme="minorHAnsi"/>
          <w:color w:val="auto"/>
          <w:sz w:val="24"/>
          <w:szCs w:val="24"/>
        </w:rPr>
        <w:t>ТЕХНИЧЕСКАЯ ИНСПЕКЦИЯ</w:t>
      </w:r>
      <w:bookmarkEnd w:id="13"/>
    </w:p>
    <w:p w14:paraId="6DBC6AD6" w14:textId="77777777" w:rsidR="00340947" w:rsidRPr="00E734CE" w:rsidRDefault="00340947" w:rsidP="00012164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Все транспортные средства, участвующие в Соревновании, должны пройти техническую инспекцию.</w:t>
      </w:r>
    </w:p>
    <w:p w14:paraId="705B8867" w14:textId="77777777" w:rsidR="00340947" w:rsidRPr="00E734CE" w:rsidRDefault="00340947" w:rsidP="00012164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Технический контроллер не проверяет исправность транспортного средства. Однако вправе не допустить Пилота до участия в Соревновании при наличии сомнений в такой исправности.</w:t>
      </w:r>
    </w:p>
    <w:p w14:paraId="028CD095" w14:textId="77777777" w:rsidR="00340947" w:rsidRPr="00E734CE" w:rsidRDefault="00340947" w:rsidP="00012164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sz w:val="24"/>
          <w:szCs w:val="24"/>
        </w:rPr>
      </w:pPr>
      <w:r w:rsidRPr="00E734CE">
        <w:rPr>
          <w:sz w:val="24"/>
          <w:szCs w:val="24"/>
        </w:rPr>
        <w:t>Техническая инспекция может быть организована во время мероприятия несколько раз.</w:t>
      </w:r>
    </w:p>
    <w:p w14:paraId="613DAAA6" w14:textId="77777777" w:rsidR="00AD0A77" w:rsidRDefault="00AD0A77" w:rsidP="00340947">
      <w:pPr>
        <w:pStyle w:val="1"/>
        <w:spacing w:before="0"/>
        <w:jc w:val="center"/>
        <w:rPr>
          <w:rFonts w:asciiTheme="minorHAnsi" w:hAnsiTheme="minorHAnsi" w:cs="Times New Roman"/>
          <w:bCs w:val="0"/>
          <w:color w:val="auto"/>
          <w:sz w:val="24"/>
          <w:szCs w:val="24"/>
        </w:rPr>
      </w:pPr>
      <w:bookmarkStart w:id="14" w:name="_Toc56940423"/>
      <w:bookmarkStart w:id="15" w:name="_Toc224153237"/>
    </w:p>
    <w:p w14:paraId="4FAFB777" w14:textId="2FEE3A41" w:rsidR="00340947" w:rsidRPr="00E734CE" w:rsidRDefault="00340947" w:rsidP="00340947">
      <w:pPr>
        <w:pStyle w:val="1"/>
        <w:spacing w:before="0"/>
        <w:jc w:val="center"/>
        <w:rPr>
          <w:rFonts w:asciiTheme="minorHAnsi" w:hAnsiTheme="minorHAnsi"/>
          <w:color w:val="auto"/>
          <w:sz w:val="24"/>
          <w:szCs w:val="24"/>
        </w:rPr>
      </w:pPr>
      <w:r w:rsidRPr="00E734CE">
        <w:rPr>
          <w:rFonts w:asciiTheme="minorHAnsi" w:hAnsiTheme="minorHAnsi" w:cs="Times New Roman"/>
          <w:bCs w:val="0"/>
          <w:color w:val="auto"/>
          <w:sz w:val="24"/>
          <w:szCs w:val="24"/>
        </w:rPr>
        <w:t xml:space="preserve">Раздел </w:t>
      </w:r>
      <w:r w:rsidR="00CF3924">
        <w:rPr>
          <w:rFonts w:asciiTheme="minorHAnsi" w:hAnsiTheme="minorHAnsi" w:cs="Times New Roman"/>
          <w:bCs w:val="0"/>
          <w:color w:val="auto"/>
          <w:sz w:val="24"/>
          <w:szCs w:val="24"/>
        </w:rPr>
        <w:t>10</w:t>
      </w:r>
      <w:r w:rsidRPr="00E734CE">
        <w:rPr>
          <w:rFonts w:asciiTheme="minorHAnsi" w:hAnsiTheme="minorHAnsi" w:cs="Times New Roman"/>
          <w:bCs w:val="0"/>
          <w:color w:val="auto"/>
          <w:sz w:val="24"/>
          <w:szCs w:val="24"/>
        </w:rPr>
        <w:t xml:space="preserve">. </w:t>
      </w:r>
      <w:bookmarkEnd w:id="14"/>
      <w:r w:rsidRPr="00E734CE">
        <w:rPr>
          <w:rFonts w:asciiTheme="minorHAnsi" w:hAnsiTheme="minorHAnsi"/>
          <w:color w:val="auto"/>
          <w:sz w:val="24"/>
          <w:szCs w:val="24"/>
        </w:rPr>
        <w:t>ПОРЯДОК ПРОВЕДЕНИЯ СОРЕВНОВАНИЯ</w:t>
      </w:r>
      <w:bookmarkEnd w:id="15"/>
    </w:p>
    <w:p w14:paraId="231E2474" w14:textId="692BD4AD" w:rsidR="00340947" w:rsidRPr="00E734CE" w:rsidRDefault="00B4206A" w:rsidP="00340947">
      <w:pPr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ОБЩИЕ ПОЛОЖЕНИЯ</w:t>
      </w:r>
      <w:r w:rsidR="00340947" w:rsidRPr="00E734CE">
        <w:rPr>
          <w:i/>
          <w:sz w:val="24"/>
          <w:szCs w:val="24"/>
          <w:u w:val="single"/>
        </w:rPr>
        <w:t>:</w:t>
      </w:r>
    </w:p>
    <w:p w14:paraId="56692FE9" w14:textId="77777777" w:rsidR="00340947" w:rsidRPr="00E734CE" w:rsidRDefault="00340947" w:rsidP="00CF3924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734CE">
        <w:rPr>
          <w:rFonts w:asciiTheme="minorHAnsi" w:hAnsiTheme="minorHAnsi"/>
        </w:rPr>
        <w:t>Выезд на трассу допускается только по разрешению Официальных лиц.</w:t>
      </w:r>
    </w:p>
    <w:p w14:paraId="1C5FD936" w14:textId="77777777" w:rsidR="00340947" w:rsidRPr="00E734CE" w:rsidRDefault="00340947" w:rsidP="00CF3924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734CE">
        <w:rPr>
          <w:rFonts w:asciiTheme="minorHAnsi" w:hAnsiTheme="minorHAnsi"/>
        </w:rPr>
        <w:t xml:space="preserve">Хронометраж осуществляется программой </w:t>
      </w:r>
      <w:r w:rsidRPr="00E734CE">
        <w:rPr>
          <w:rFonts w:asciiTheme="minorHAnsi" w:hAnsiTheme="minorHAnsi"/>
          <w:lang w:val="en-US"/>
        </w:rPr>
        <w:t>My</w:t>
      </w:r>
      <w:r w:rsidRPr="00E734CE">
        <w:rPr>
          <w:rFonts w:asciiTheme="minorHAnsi" w:hAnsiTheme="minorHAnsi"/>
        </w:rPr>
        <w:t xml:space="preserve"> </w:t>
      </w:r>
      <w:r w:rsidRPr="00E734CE">
        <w:rPr>
          <w:rFonts w:asciiTheme="minorHAnsi" w:hAnsiTheme="minorHAnsi"/>
          <w:lang w:val="en-US"/>
        </w:rPr>
        <w:t>Laps</w:t>
      </w:r>
      <w:r w:rsidRPr="00E734CE">
        <w:rPr>
          <w:rFonts w:asciiTheme="minorHAnsi" w:hAnsiTheme="minorHAnsi"/>
        </w:rPr>
        <w:t>.</w:t>
      </w:r>
    </w:p>
    <w:p w14:paraId="6D0EE703" w14:textId="77777777" w:rsidR="00012164" w:rsidRDefault="00340947" w:rsidP="00CF3924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734CE">
        <w:rPr>
          <w:rFonts w:asciiTheme="minorHAnsi" w:hAnsiTheme="minorHAnsi"/>
        </w:rPr>
        <w:t>В ходе тренировок (квалификации) и основных заездов любые работы с автомобилем, связанные с участием в них механиков, допускаются только в зоне парк стоянки либо пит-</w:t>
      </w:r>
      <w:proofErr w:type="spellStart"/>
      <w:r w:rsidRPr="00E734CE">
        <w:rPr>
          <w:rFonts w:asciiTheme="minorHAnsi" w:hAnsiTheme="minorHAnsi"/>
        </w:rPr>
        <w:t>лейне</w:t>
      </w:r>
      <w:proofErr w:type="spellEnd"/>
      <w:r w:rsidRPr="00E734CE">
        <w:rPr>
          <w:rFonts w:asciiTheme="minorHAnsi" w:hAnsiTheme="minorHAnsi"/>
        </w:rPr>
        <w:t>.</w:t>
      </w:r>
    </w:p>
    <w:p w14:paraId="5FCAC184" w14:textId="77777777" w:rsidR="00012164" w:rsidRDefault="00012164" w:rsidP="00CF3924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012164">
        <w:rPr>
          <w:rFonts w:asciiTheme="minorHAnsi" w:hAnsiTheme="minorHAnsi"/>
        </w:rPr>
        <w:t>Ориентировочные варианты проведения этапов:</w:t>
      </w:r>
    </w:p>
    <w:p w14:paraId="341B9D99" w14:textId="77777777" w:rsidR="00012164" w:rsidRDefault="00012164" w:rsidP="00012164">
      <w:pPr>
        <w:pStyle w:val="Standard"/>
        <w:tabs>
          <w:tab w:val="left" w:pos="426"/>
          <w:tab w:val="left" w:pos="851"/>
        </w:tabs>
        <w:jc w:val="both"/>
        <w:rPr>
          <w:rFonts w:asciiTheme="minorHAnsi" w:hAnsiTheme="minorHAnsi"/>
        </w:rPr>
      </w:pPr>
    </w:p>
    <w:p w14:paraId="7C60D72E" w14:textId="77777777" w:rsidR="00012164" w:rsidRPr="00E734CE" w:rsidRDefault="00012164" w:rsidP="00012164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E734CE">
        <w:rPr>
          <w:sz w:val="24"/>
          <w:szCs w:val="24"/>
        </w:rPr>
        <w:t xml:space="preserve">1 этап – классический </w:t>
      </w:r>
      <w:r w:rsidRPr="00E734CE">
        <w:rPr>
          <w:sz w:val="24"/>
          <w:szCs w:val="24"/>
          <w:lang w:val="en-US"/>
        </w:rPr>
        <w:t>Time</w:t>
      </w:r>
      <w:r w:rsidRPr="00E734CE">
        <w:rPr>
          <w:sz w:val="24"/>
          <w:szCs w:val="24"/>
        </w:rPr>
        <w:t xml:space="preserve"> </w:t>
      </w:r>
      <w:r w:rsidRPr="00E734CE">
        <w:rPr>
          <w:sz w:val="24"/>
          <w:szCs w:val="24"/>
          <w:lang w:val="en-US"/>
        </w:rPr>
        <w:t>Attack</w:t>
      </w:r>
      <w:r w:rsidRPr="00E734CE">
        <w:rPr>
          <w:sz w:val="24"/>
          <w:szCs w:val="24"/>
        </w:rPr>
        <w:t>, конфигурация Национальная №1.</w:t>
      </w:r>
    </w:p>
    <w:p w14:paraId="2A2BEBFC" w14:textId="3A4F232D" w:rsidR="00012164" w:rsidRPr="00E734CE" w:rsidRDefault="00012164" w:rsidP="00012164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E734CE">
        <w:rPr>
          <w:sz w:val="24"/>
          <w:szCs w:val="24"/>
        </w:rPr>
        <w:t xml:space="preserve">2 этап – парные заезды </w:t>
      </w:r>
      <w:r w:rsidRPr="00E734CE">
        <w:rPr>
          <w:sz w:val="24"/>
          <w:szCs w:val="24"/>
          <w:lang w:val="en-US"/>
        </w:rPr>
        <w:t>Time</w:t>
      </w:r>
      <w:r w:rsidRPr="00E734CE">
        <w:rPr>
          <w:sz w:val="24"/>
          <w:szCs w:val="24"/>
        </w:rPr>
        <w:t xml:space="preserve"> </w:t>
      </w:r>
      <w:r w:rsidRPr="00E734CE">
        <w:rPr>
          <w:sz w:val="24"/>
          <w:szCs w:val="24"/>
          <w:lang w:val="en-US"/>
        </w:rPr>
        <w:t>Attack</w:t>
      </w:r>
      <w:r w:rsidRPr="00E734CE">
        <w:rPr>
          <w:sz w:val="24"/>
          <w:szCs w:val="24"/>
        </w:rPr>
        <w:t>, Квалификация по конфигурации Национальная №</w:t>
      </w:r>
      <w:r w:rsidR="004E0132">
        <w:rPr>
          <w:sz w:val="24"/>
          <w:szCs w:val="24"/>
        </w:rPr>
        <w:t>1</w:t>
      </w:r>
      <w:r w:rsidRPr="00E734CE">
        <w:rPr>
          <w:sz w:val="24"/>
          <w:szCs w:val="24"/>
        </w:rPr>
        <w:t>.</w:t>
      </w:r>
    </w:p>
    <w:p w14:paraId="7208E827" w14:textId="2D8D6129" w:rsidR="00012164" w:rsidRPr="00E734CE" w:rsidRDefault="00012164" w:rsidP="00012164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E734CE">
        <w:rPr>
          <w:sz w:val="24"/>
          <w:szCs w:val="24"/>
        </w:rPr>
        <w:t xml:space="preserve">3 этап – классический  </w:t>
      </w:r>
      <w:r w:rsidRPr="00E734CE">
        <w:rPr>
          <w:sz w:val="24"/>
          <w:szCs w:val="24"/>
          <w:lang w:val="en-US"/>
        </w:rPr>
        <w:t>Time</w:t>
      </w:r>
      <w:r w:rsidRPr="00E734CE">
        <w:rPr>
          <w:sz w:val="24"/>
          <w:szCs w:val="24"/>
        </w:rPr>
        <w:t xml:space="preserve"> </w:t>
      </w:r>
      <w:r w:rsidRPr="00E734CE">
        <w:rPr>
          <w:sz w:val="24"/>
          <w:szCs w:val="24"/>
          <w:lang w:val="en-US"/>
        </w:rPr>
        <w:t>Attack</w:t>
      </w:r>
      <w:r w:rsidRPr="00E734CE">
        <w:rPr>
          <w:sz w:val="24"/>
          <w:szCs w:val="24"/>
        </w:rPr>
        <w:t>. конфигурация Национальная №</w:t>
      </w:r>
      <w:r w:rsidR="004E0132">
        <w:rPr>
          <w:sz w:val="24"/>
          <w:szCs w:val="24"/>
        </w:rPr>
        <w:t>3</w:t>
      </w:r>
      <w:r w:rsidRPr="00E734CE">
        <w:rPr>
          <w:sz w:val="24"/>
          <w:szCs w:val="24"/>
        </w:rPr>
        <w:t>.</w:t>
      </w:r>
    </w:p>
    <w:p w14:paraId="5ABF168E" w14:textId="02BAE9F7" w:rsidR="00012164" w:rsidRPr="00E734CE" w:rsidRDefault="00012164" w:rsidP="000121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4 этап – классический </w:t>
      </w:r>
      <w:r w:rsidRPr="00E734CE">
        <w:rPr>
          <w:sz w:val="24"/>
          <w:szCs w:val="24"/>
          <w:lang w:val="en-US"/>
        </w:rPr>
        <w:t>Time</w:t>
      </w:r>
      <w:r w:rsidRPr="00E734CE">
        <w:rPr>
          <w:sz w:val="24"/>
          <w:szCs w:val="24"/>
        </w:rPr>
        <w:t xml:space="preserve"> </w:t>
      </w:r>
      <w:r w:rsidRPr="00E734CE">
        <w:rPr>
          <w:sz w:val="24"/>
          <w:szCs w:val="24"/>
          <w:lang w:val="en-US"/>
        </w:rPr>
        <w:t>Attack</w:t>
      </w:r>
      <w:r w:rsidRPr="00E734CE">
        <w:rPr>
          <w:sz w:val="24"/>
          <w:szCs w:val="24"/>
        </w:rPr>
        <w:t>, конфигурация Национальная №</w:t>
      </w:r>
      <w:r w:rsidR="004E0132">
        <w:rPr>
          <w:sz w:val="24"/>
          <w:szCs w:val="24"/>
        </w:rPr>
        <w:t>2 и №4</w:t>
      </w:r>
      <w:r w:rsidRPr="00E734CE">
        <w:rPr>
          <w:sz w:val="24"/>
          <w:szCs w:val="24"/>
        </w:rPr>
        <w:t>.</w:t>
      </w:r>
    </w:p>
    <w:p w14:paraId="6FD11F1F" w14:textId="77777777" w:rsidR="00012164" w:rsidRPr="00E734CE" w:rsidRDefault="00012164" w:rsidP="00012164">
      <w:pPr>
        <w:tabs>
          <w:tab w:val="left" w:pos="426"/>
        </w:tabs>
        <w:spacing w:after="0" w:line="240" w:lineRule="auto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5 этап – классический </w:t>
      </w:r>
      <w:r w:rsidRPr="00E734CE">
        <w:rPr>
          <w:sz w:val="24"/>
          <w:szCs w:val="24"/>
          <w:lang w:val="en-US"/>
        </w:rPr>
        <w:t>Time</w:t>
      </w:r>
      <w:r w:rsidRPr="00E734CE">
        <w:rPr>
          <w:sz w:val="24"/>
          <w:szCs w:val="24"/>
        </w:rPr>
        <w:t xml:space="preserve"> </w:t>
      </w:r>
      <w:r w:rsidRPr="00E734CE">
        <w:rPr>
          <w:sz w:val="24"/>
          <w:szCs w:val="24"/>
          <w:lang w:val="en-US"/>
        </w:rPr>
        <w:t>Attack</w:t>
      </w:r>
      <w:r w:rsidRPr="00E734CE">
        <w:rPr>
          <w:sz w:val="24"/>
          <w:szCs w:val="24"/>
        </w:rPr>
        <w:t>, конфигурация Национальная №1.</w:t>
      </w:r>
    </w:p>
    <w:p w14:paraId="44A3EAC9" w14:textId="77777777" w:rsidR="00012164" w:rsidRPr="00E734CE" w:rsidRDefault="00012164" w:rsidP="00012164">
      <w:pPr>
        <w:tabs>
          <w:tab w:val="left" w:pos="426"/>
        </w:tabs>
        <w:spacing w:after="0" w:line="240" w:lineRule="auto"/>
        <w:rPr>
          <w:sz w:val="24"/>
          <w:szCs w:val="24"/>
        </w:rPr>
      </w:pPr>
      <w:r w:rsidRPr="00E734CE">
        <w:rPr>
          <w:sz w:val="24"/>
          <w:szCs w:val="24"/>
        </w:rPr>
        <w:t xml:space="preserve">Заочный этап – всегда классический </w:t>
      </w:r>
      <w:r w:rsidRPr="00E734CE">
        <w:rPr>
          <w:sz w:val="24"/>
          <w:szCs w:val="24"/>
          <w:lang w:val="en-US"/>
        </w:rPr>
        <w:t>Time</w:t>
      </w:r>
      <w:r w:rsidRPr="00E734CE">
        <w:rPr>
          <w:sz w:val="24"/>
          <w:szCs w:val="24"/>
        </w:rPr>
        <w:t xml:space="preserve"> </w:t>
      </w:r>
      <w:r w:rsidRPr="00E734CE">
        <w:rPr>
          <w:sz w:val="24"/>
          <w:szCs w:val="24"/>
          <w:lang w:val="en-US"/>
        </w:rPr>
        <w:t>Attack</w:t>
      </w:r>
      <w:r w:rsidRPr="00E734CE">
        <w:rPr>
          <w:sz w:val="24"/>
          <w:szCs w:val="24"/>
        </w:rPr>
        <w:t>, конфигурация Национальная №1.</w:t>
      </w:r>
    </w:p>
    <w:p w14:paraId="3720B231" w14:textId="77777777" w:rsidR="00012164" w:rsidRDefault="00012164" w:rsidP="00012164">
      <w:pPr>
        <w:pStyle w:val="Standard"/>
        <w:tabs>
          <w:tab w:val="left" w:pos="426"/>
          <w:tab w:val="left" w:pos="851"/>
        </w:tabs>
        <w:jc w:val="both"/>
        <w:rPr>
          <w:rFonts w:asciiTheme="minorHAnsi" w:hAnsiTheme="minorHAnsi"/>
        </w:rPr>
      </w:pPr>
    </w:p>
    <w:p w14:paraId="7184E8C8" w14:textId="77777777" w:rsidR="00012164" w:rsidRDefault="00012164" w:rsidP="00CF3924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012164">
        <w:rPr>
          <w:rFonts w:asciiTheme="minorHAnsi" w:hAnsiTheme="minorHAnsi"/>
        </w:rPr>
        <w:t>Парные заезды проводятся только при условии отсутствия осадков.</w:t>
      </w:r>
    </w:p>
    <w:p w14:paraId="7690BCE1" w14:textId="77777777" w:rsidR="00012164" w:rsidRDefault="00012164" w:rsidP="00CF3924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012164">
        <w:rPr>
          <w:rFonts w:asciiTheme="minorHAnsi" w:hAnsiTheme="minorHAnsi"/>
        </w:rPr>
        <w:t xml:space="preserve">Классический </w:t>
      </w:r>
      <w:r w:rsidRPr="00012164">
        <w:rPr>
          <w:rFonts w:asciiTheme="minorHAnsi" w:hAnsiTheme="minorHAnsi"/>
          <w:lang w:val="en-US"/>
        </w:rPr>
        <w:t>Time</w:t>
      </w:r>
      <w:r w:rsidRPr="00012164">
        <w:rPr>
          <w:rFonts w:asciiTheme="minorHAnsi" w:hAnsiTheme="minorHAnsi"/>
        </w:rPr>
        <w:t xml:space="preserve"> </w:t>
      </w:r>
      <w:r w:rsidRPr="00012164">
        <w:rPr>
          <w:rFonts w:asciiTheme="minorHAnsi" w:hAnsiTheme="minorHAnsi"/>
          <w:lang w:val="en-US"/>
        </w:rPr>
        <w:t>Attack</w:t>
      </w:r>
      <w:r w:rsidRPr="00012164">
        <w:rPr>
          <w:rFonts w:asciiTheme="minorHAnsi" w:hAnsiTheme="minorHAnsi"/>
        </w:rPr>
        <w:t xml:space="preserve"> по конфигурация Национальная №2 и Национальная №4 проводится только при условии отсутствия осадков. </w:t>
      </w:r>
    </w:p>
    <w:p w14:paraId="0C3CF2AD" w14:textId="29AAF58E" w:rsidR="00012164" w:rsidRPr="00012164" w:rsidRDefault="00012164" w:rsidP="00CF3924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012164">
        <w:rPr>
          <w:rFonts w:asciiTheme="minorHAnsi" w:hAnsiTheme="minorHAnsi"/>
        </w:rPr>
        <w:t>В случае неблагоприятных погодных условий Организатор вправе перераспределить порядок проведения этапов соревнования.</w:t>
      </w:r>
    </w:p>
    <w:p w14:paraId="1493AA99" w14:textId="77777777" w:rsidR="00B4206A" w:rsidRDefault="00B4206A" w:rsidP="00B4206A">
      <w:pPr>
        <w:spacing w:after="0" w:line="240" w:lineRule="auto"/>
        <w:rPr>
          <w:i/>
          <w:sz w:val="24"/>
          <w:szCs w:val="24"/>
          <w:u w:val="single"/>
        </w:rPr>
      </w:pPr>
    </w:p>
    <w:p w14:paraId="7902CCB7" w14:textId="56EB1C5A" w:rsidR="00340947" w:rsidRDefault="00B4206A" w:rsidP="00B4206A">
      <w:pPr>
        <w:spacing w:after="0" w:line="24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ТРЕНИРОВКИ</w:t>
      </w:r>
      <w:r w:rsidR="00340947" w:rsidRPr="00E734CE">
        <w:rPr>
          <w:i/>
          <w:sz w:val="24"/>
          <w:szCs w:val="24"/>
          <w:u w:val="single"/>
        </w:rPr>
        <w:t>:</w:t>
      </w:r>
    </w:p>
    <w:p w14:paraId="7BFF4E58" w14:textId="77777777" w:rsidR="00B4206A" w:rsidRPr="00E734CE" w:rsidRDefault="00B4206A" w:rsidP="00B4206A">
      <w:pPr>
        <w:spacing w:after="0" w:line="240" w:lineRule="auto"/>
        <w:rPr>
          <w:sz w:val="24"/>
          <w:szCs w:val="24"/>
        </w:rPr>
      </w:pPr>
    </w:p>
    <w:p w14:paraId="7B7485AF" w14:textId="77777777" w:rsidR="00340947" w:rsidRPr="00E734CE" w:rsidRDefault="00340947" w:rsidP="00CF3924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К тренировкам допускаются только зарегистрированные Пилоты, прошедшие административные и технические проверки.</w:t>
      </w:r>
    </w:p>
    <w:p w14:paraId="446850B1" w14:textId="77777777" w:rsidR="00E21186" w:rsidRDefault="00340947" w:rsidP="00CF3924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734CE">
        <w:rPr>
          <w:rFonts w:asciiTheme="minorHAnsi" w:hAnsiTheme="minorHAnsi"/>
        </w:rPr>
        <w:t>На тренировках пилоты обязаны использовать Хронометраж организатора с целью проверки его работоспособности в сложных погодных условиях. В случае отказа от использования системы хронометража на тренировках пилот не имеет права предъявлять претензии о неработоспособности системы хронометража во время основных заездов.</w:t>
      </w:r>
    </w:p>
    <w:p w14:paraId="37AE3CBC" w14:textId="77777777" w:rsidR="00E21186" w:rsidRDefault="00E21186" w:rsidP="00E21186">
      <w:pPr>
        <w:pStyle w:val="Standard"/>
        <w:tabs>
          <w:tab w:val="left" w:pos="567"/>
        </w:tabs>
        <w:jc w:val="both"/>
        <w:rPr>
          <w:rFonts w:asciiTheme="minorHAnsi" w:hAnsiTheme="minorHAnsi"/>
        </w:rPr>
      </w:pPr>
    </w:p>
    <w:p w14:paraId="5329C83D" w14:textId="77777777" w:rsidR="00E21186" w:rsidRPr="00E21186" w:rsidRDefault="00E21186" w:rsidP="00E21186">
      <w:pPr>
        <w:spacing w:after="0" w:line="240" w:lineRule="auto"/>
        <w:rPr>
          <w:i/>
          <w:sz w:val="24"/>
          <w:szCs w:val="24"/>
          <w:u w:val="single"/>
        </w:rPr>
      </w:pPr>
      <w:r w:rsidRPr="00E21186">
        <w:rPr>
          <w:i/>
          <w:sz w:val="24"/>
          <w:szCs w:val="24"/>
          <w:u w:val="single"/>
        </w:rPr>
        <w:t>ОСНОВНЫЕ ЗАЕЗДЫ:</w:t>
      </w:r>
    </w:p>
    <w:p w14:paraId="04F3A182" w14:textId="77777777" w:rsidR="00E21186" w:rsidRPr="00E21186" w:rsidRDefault="00E21186" w:rsidP="00E21186">
      <w:pPr>
        <w:spacing w:after="0" w:line="240" w:lineRule="auto"/>
        <w:rPr>
          <w:sz w:val="24"/>
          <w:szCs w:val="24"/>
        </w:rPr>
      </w:pPr>
    </w:p>
    <w:p w14:paraId="1187BE70" w14:textId="36D27AF2" w:rsidR="00E21186" w:rsidRPr="00E21186" w:rsidRDefault="00E21186" w:rsidP="00E2118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КЛАССИЧЕСКИЙ ТАЙМ</w:t>
      </w:r>
      <w:r w:rsidR="00CF5F6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АТАК</w:t>
      </w:r>
      <w:r w:rsidRPr="00E21186">
        <w:rPr>
          <w:sz w:val="24"/>
          <w:szCs w:val="24"/>
          <w:u w:val="single"/>
        </w:rPr>
        <w:t>:</w:t>
      </w:r>
    </w:p>
    <w:p w14:paraId="022B535D" w14:textId="77777777" w:rsidR="00E21186" w:rsidRPr="00E21186" w:rsidRDefault="00E21186" w:rsidP="00E21186">
      <w:pPr>
        <w:pStyle w:val="Standard"/>
        <w:tabs>
          <w:tab w:val="left" w:pos="567"/>
        </w:tabs>
        <w:jc w:val="both"/>
        <w:rPr>
          <w:rFonts w:asciiTheme="minorHAnsi" w:hAnsiTheme="minorHAnsi"/>
        </w:rPr>
      </w:pPr>
    </w:p>
    <w:p w14:paraId="37BD4384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>Условия проведения основных заездов – одиночные кольцевые заезды на время.</w:t>
      </w:r>
    </w:p>
    <w:p w14:paraId="3A91328B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>Основные заезды проводятся отдельно для каждого класса.</w:t>
      </w:r>
    </w:p>
    <w:p w14:paraId="3354BD1F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 xml:space="preserve">Основные заезды состоят из двух самостоятельных заездов в каждом классе. Оба заезда идут в зачет всего этапа. </w:t>
      </w:r>
    </w:p>
    <w:p w14:paraId="7445C7FB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>Участники во время первого заезда в каждом классе могут быть разделены на группы в зависимости от количества пилотов.</w:t>
      </w:r>
    </w:p>
    <w:p w14:paraId="4369B5E9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>Каждому классу или каждой группе пилотов предоставляется определенное количество времени на треке, определяемое в день Соревнования, для того, чтобы показать зачетное время.</w:t>
      </w:r>
    </w:p>
    <w:p w14:paraId="22CAA979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>В случае вылета с трассы и невозможности самостоятельно вернуться на нее в течение отведенного времени для заезда, Пилоту не предоставляется дополнительное время.</w:t>
      </w:r>
    </w:p>
    <w:p w14:paraId="08A61522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lastRenderedPageBreak/>
        <w:t>В протокол результатов заносится лучшее время круга, показанное во время каждого из заездов.</w:t>
      </w:r>
    </w:p>
    <w:p w14:paraId="28A18B9B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>Организация старта и выезд на трассу: по сигналу выпускающего.</w:t>
      </w:r>
    </w:p>
    <w:p w14:paraId="5A185982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>Заезды осуществляется только при наличии одежды (длинные рукава и штаны)</w:t>
      </w:r>
    </w:p>
    <w:p w14:paraId="625EFA09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 xml:space="preserve">Запрещено ездить в шортах и майках. </w:t>
      </w:r>
    </w:p>
    <w:p w14:paraId="664F1B51" w14:textId="77777777" w:rsidR="00E21186" w:rsidRPr="00E21186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E21186">
        <w:rPr>
          <w:rFonts w:asciiTheme="minorHAnsi" w:hAnsiTheme="minorHAnsi"/>
        </w:rPr>
        <w:t>Для класса «Открытый» устанавливаются следующие временные границы времени круга:</w:t>
      </w:r>
    </w:p>
    <w:p w14:paraId="0A9009B0" w14:textId="77777777" w:rsidR="00E21186" w:rsidRPr="00E21186" w:rsidRDefault="00E21186" w:rsidP="00E21186">
      <w:pPr>
        <w:pStyle w:val="Standard"/>
        <w:tabs>
          <w:tab w:val="left" w:pos="567"/>
        </w:tabs>
        <w:jc w:val="both"/>
        <w:rPr>
          <w:rFonts w:asciiTheme="minorHAnsi" w:hAnsiTheme="minorHAnsi"/>
        </w:rPr>
      </w:pPr>
    </w:p>
    <w:p w14:paraId="45B80941" w14:textId="77777777" w:rsidR="00E21186" w:rsidRPr="00E21186" w:rsidRDefault="00E21186" w:rsidP="00E21186">
      <w:pPr>
        <w:spacing w:after="0" w:line="240" w:lineRule="auto"/>
        <w:rPr>
          <w:sz w:val="24"/>
          <w:szCs w:val="24"/>
        </w:rPr>
      </w:pPr>
      <w:r w:rsidRPr="00E21186">
        <w:rPr>
          <w:sz w:val="24"/>
          <w:szCs w:val="24"/>
        </w:rPr>
        <w:t>- Конфигурация Национальная №1: 01:15:000</w:t>
      </w:r>
    </w:p>
    <w:p w14:paraId="4047D0FD" w14:textId="77777777" w:rsidR="00E21186" w:rsidRPr="00E21186" w:rsidRDefault="00E21186" w:rsidP="00E21186">
      <w:pPr>
        <w:spacing w:after="0" w:line="240" w:lineRule="auto"/>
        <w:rPr>
          <w:sz w:val="24"/>
          <w:szCs w:val="24"/>
        </w:rPr>
      </w:pPr>
      <w:r w:rsidRPr="00E21186">
        <w:rPr>
          <w:sz w:val="24"/>
          <w:szCs w:val="24"/>
        </w:rPr>
        <w:t>- Конфигурация Национальная №2: 01:03:500</w:t>
      </w:r>
    </w:p>
    <w:p w14:paraId="1E29539A" w14:textId="77777777" w:rsidR="00E21186" w:rsidRPr="00E21186" w:rsidRDefault="00E21186" w:rsidP="00E21186">
      <w:pPr>
        <w:spacing w:after="0" w:line="240" w:lineRule="auto"/>
        <w:rPr>
          <w:sz w:val="24"/>
          <w:szCs w:val="24"/>
        </w:rPr>
      </w:pPr>
      <w:r w:rsidRPr="00E21186">
        <w:rPr>
          <w:sz w:val="24"/>
          <w:szCs w:val="24"/>
        </w:rPr>
        <w:t>- Конфигурация Национальная №3: 01:17:000</w:t>
      </w:r>
    </w:p>
    <w:p w14:paraId="3278FEAF" w14:textId="77777777" w:rsidR="00E21186" w:rsidRPr="00E21186" w:rsidRDefault="00E21186" w:rsidP="00E21186">
      <w:pPr>
        <w:spacing w:after="0" w:line="240" w:lineRule="auto"/>
        <w:rPr>
          <w:sz w:val="24"/>
          <w:szCs w:val="24"/>
        </w:rPr>
      </w:pPr>
      <w:r w:rsidRPr="00E21186">
        <w:rPr>
          <w:sz w:val="24"/>
          <w:szCs w:val="24"/>
        </w:rPr>
        <w:t>- Конфигурация Национальная №4: 01:06:000</w:t>
      </w:r>
    </w:p>
    <w:p w14:paraId="52D050C5" w14:textId="77777777" w:rsidR="00E21186" w:rsidRPr="00E21186" w:rsidRDefault="00E21186" w:rsidP="00E21186">
      <w:pPr>
        <w:pStyle w:val="Standard"/>
        <w:tabs>
          <w:tab w:val="left" w:pos="567"/>
        </w:tabs>
        <w:jc w:val="both"/>
        <w:rPr>
          <w:rFonts w:asciiTheme="minorHAnsi" w:hAnsiTheme="minorHAnsi"/>
        </w:rPr>
      </w:pPr>
    </w:p>
    <w:p w14:paraId="46F20760" w14:textId="77777777" w:rsidR="00E21186" w:rsidRPr="009D7035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9D7035">
        <w:rPr>
          <w:rFonts w:asciiTheme="minorHAnsi" w:hAnsiTheme="minorHAnsi"/>
        </w:rPr>
        <w:t xml:space="preserve">В случае выхода участника за границу времени круга участник дисквалифицируется из класса «Открытый», но вправе </w:t>
      </w:r>
      <w:proofErr w:type="spellStart"/>
      <w:r w:rsidRPr="009D7035">
        <w:rPr>
          <w:rFonts w:asciiTheme="minorHAnsi" w:hAnsiTheme="minorHAnsi"/>
        </w:rPr>
        <w:t>дозаявиться</w:t>
      </w:r>
      <w:proofErr w:type="spellEnd"/>
      <w:r w:rsidRPr="009D7035">
        <w:rPr>
          <w:rFonts w:asciiTheme="minorHAnsi" w:hAnsiTheme="minorHAnsi"/>
        </w:rPr>
        <w:t xml:space="preserve"> в основной класс на общих условиях. </w:t>
      </w:r>
    </w:p>
    <w:p w14:paraId="1BD6E144" w14:textId="77777777" w:rsidR="00E21186" w:rsidRPr="009D7035" w:rsidRDefault="00E21186" w:rsidP="00E21186">
      <w:pPr>
        <w:pStyle w:val="Standard"/>
        <w:tabs>
          <w:tab w:val="left" w:pos="567"/>
        </w:tabs>
        <w:jc w:val="both"/>
        <w:rPr>
          <w:rFonts w:asciiTheme="minorHAnsi" w:hAnsiTheme="minorHAnsi"/>
        </w:rPr>
      </w:pPr>
    </w:p>
    <w:p w14:paraId="12E64D9D" w14:textId="027C6E0C" w:rsidR="00E21186" w:rsidRPr="009D7035" w:rsidRDefault="00E21186" w:rsidP="00E21186">
      <w:pPr>
        <w:spacing w:after="0" w:line="240" w:lineRule="auto"/>
        <w:rPr>
          <w:sz w:val="24"/>
          <w:szCs w:val="24"/>
          <w:u w:val="single"/>
        </w:rPr>
      </w:pPr>
      <w:r w:rsidRPr="009D7035">
        <w:rPr>
          <w:sz w:val="24"/>
          <w:szCs w:val="24"/>
          <w:u w:val="single"/>
        </w:rPr>
        <w:t>ПАРНЫЕ ЗАЕЗДЫ:</w:t>
      </w:r>
    </w:p>
    <w:p w14:paraId="3991368B" w14:textId="77777777" w:rsidR="00E21186" w:rsidRPr="009D7035" w:rsidRDefault="00E21186" w:rsidP="00E21186">
      <w:pPr>
        <w:pStyle w:val="Standard"/>
        <w:tabs>
          <w:tab w:val="left" w:pos="567"/>
        </w:tabs>
        <w:jc w:val="both"/>
        <w:rPr>
          <w:rFonts w:asciiTheme="minorHAnsi" w:hAnsiTheme="minorHAnsi"/>
        </w:rPr>
      </w:pPr>
    </w:p>
    <w:p w14:paraId="065B7647" w14:textId="77777777" w:rsidR="00E21186" w:rsidRPr="009D7035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9D7035">
        <w:rPr>
          <w:rFonts w:asciiTheme="minorHAnsi" w:hAnsiTheme="minorHAnsi"/>
        </w:rPr>
        <w:t>В случае организации парных гонок проводится квалификация. По результатам квалификации отсеивается часть участников, показавших худшее время, остальные участники допускаются до парных гонок.</w:t>
      </w:r>
    </w:p>
    <w:p w14:paraId="33529FEC" w14:textId="77777777" w:rsidR="00E21186" w:rsidRPr="009D7035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9D7035">
        <w:rPr>
          <w:rFonts w:asciiTheme="minorHAnsi" w:hAnsiTheme="minorHAnsi"/>
        </w:rPr>
        <w:t>Для целей начисления очков квалификация является первым основным заездом, а парная гонка – вторым основным заездом.</w:t>
      </w:r>
    </w:p>
    <w:p w14:paraId="092C93B8" w14:textId="77777777" w:rsidR="00E21186" w:rsidRPr="009D7035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9D7035">
        <w:rPr>
          <w:rFonts w:asciiTheme="minorHAnsi" w:hAnsiTheme="minorHAnsi"/>
        </w:rPr>
        <w:t>Парные заезды проводятся по классам по олимпийской сетке ТОП-4 или ТОП-8.</w:t>
      </w:r>
    </w:p>
    <w:p w14:paraId="6650677C" w14:textId="77777777" w:rsidR="00E21186" w:rsidRPr="009D7035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9D7035">
        <w:rPr>
          <w:rFonts w:asciiTheme="minorHAnsi" w:hAnsiTheme="minorHAnsi"/>
        </w:rPr>
        <w:t>Для проведения парных заездов установляются специальные конусы для обозначения гоночной дорожки. В случае наезда на конус или остановки возле него участник считается покинувшим гоночную дорожку и проигрывает заезд.</w:t>
      </w:r>
    </w:p>
    <w:p w14:paraId="62A51C8E" w14:textId="77777777" w:rsidR="009D7035" w:rsidRPr="009D7035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9D7035">
        <w:rPr>
          <w:rFonts w:asciiTheme="minorHAnsi" w:hAnsiTheme="minorHAnsi"/>
        </w:rPr>
        <w:t>Старт парных гонок осуществляется с места.</w:t>
      </w:r>
    </w:p>
    <w:p w14:paraId="1EA1242B" w14:textId="73455FDB" w:rsidR="00E21186" w:rsidRPr="009D7035" w:rsidRDefault="00E21186" w:rsidP="00E21186">
      <w:pPr>
        <w:pStyle w:val="Standard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Theme="minorHAnsi" w:hAnsiTheme="minorHAnsi"/>
        </w:rPr>
      </w:pPr>
      <w:r w:rsidRPr="009D7035">
        <w:rPr>
          <w:rFonts w:asciiTheme="minorHAnsi" w:hAnsiTheme="minorHAnsi"/>
        </w:rPr>
        <w:t>Организация старта и выезд на трассу: по сигналу выпускающего.</w:t>
      </w:r>
    </w:p>
    <w:p w14:paraId="282F0AAC" w14:textId="77777777" w:rsidR="00E21186" w:rsidRPr="009D7035" w:rsidRDefault="00E21186" w:rsidP="00B4206A">
      <w:pPr>
        <w:spacing w:after="0" w:line="240" w:lineRule="auto"/>
        <w:rPr>
          <w:sz w:val="24"/>
          <w:szCs w:val="24"/>
        </w:rPr>
      </w:pPr>
    </w:p>
    <w:p w14:paraId="3CF9D273" w14:textId="64F722B6" w:rsidR="00BE1E73" w:rsidRPr="009D7035" w:rsidRDefault="00E734CE" w:rsidP="00012164">
      <w:pPr>
        <w:pStyle w:val="aa"/>
        <w:ind w:left="1080"/>
        <w:outlineLvl w:val="0"/>
        <w:rPr>
          <w:b/>
          <w:sz w:val="24"/>
          <w:szCs w:val="24"/>
        </w:rPr>
      </w:pPr>
      <w:bookmarkStart w:id="16" w:name="_Toc224153238"/>
      <w:r w:rsidRPr="009D7035">
        <w:rPr>
          <w:b/>
          <w:sz w:val="24"/>
          <w:szCs w:val="24"/>
        </w:rPr>
        <w:t>Раздел 1</w:t>
      </w:r>
      <w:r w:rsidR="00CF3924">
        <w:rPr>
          <w:b/>
          <w:sz w:val="24"/>
          <w:szCs w:val="24"/>
        </w:rPr>
        <w:t>1</w:t>
      </w:r>
      <w:r w:rsidRPr="009D7035">
        <w:rPr>
          <w:b/>
          <w:sz w:val="24"/>
          <w:szCs w:val="24"/>
        </w:rPr>
        <w:t xml:space="preserve">. </w:t>
      </w:r>
      <w:r w:rsidR="00BE1E73" w:rsidRPr="009D7035">
        <w:rPr>
          <w:b/>
          <w:sz w:val="24"/>
          <w:szCs w:val="24"/>
        </w:rPr>
        <w:t>ОБЕСПЕЧЕНИЕ БЕЗОПАСНОСТИ УЧАСТНИКОВ И ЗРИТЕЛЕЙ</w:t>
      </w:r>
      <w:bookmarkEnd w:id="16"/>
    </w:p>
    <w:p w14:paraId="1353DDD6" w14:textId="77777777" w:rsidR="00E734CE" w:rsidRPr="009D7035" w:rsidRDefault="00BE1E73" w:rsidP="00012164">
      <w:pPr>
        <w:pStyle w:val="aa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9D7035">
        <w:rPr>
          <w:sz w:val="24"/>
          <w:szCs w:val="24"/>
        </w:rPr>
        <w:t>Соревнования проводятся на базе объекта спорта «Спортивно-технический центр «Кузбасское – кольцо» - «трасса»», принятом в эксплуатацию комиссией при наличии акта технического обследования готовности спортивного сооружения к проведению спортивных мероприятий.</w:t>
      </w:r>
    </w:p>
    <w:p w14:paraId="7F3C2709" w14:textId="26421B93" w:rsidR="00E734CE" w:rsidRPr="00E734CE" w:rsidRDefault="00BE1E73" w:rsidP="00012164">
      <w:pPr>
        <w:pStyle w:val="aa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Правила безопасности СТК, гарантии и ответственность Пилотов опубликованы на сайте: </w:t>
      </w:r>
      <w:r w:rsidR="00E734CE" w:rsidRPr="00E734CE">
        <w:rPr>
          <w:sz w:val="24"/>
          <w:szCs w:val="24"/>
        </w:rPr>
        <w:t xml:space="preserve">https://autodrom-kuzbass.ru/bezopasnost/ </w:t>
      </w:r>
    </w:p>
    <w:p w14:paraId="141A2906" w14:textId="77777777" w:rsidR="00E734CE" w:rsidRPr="00E734CE" w:rsidRDefault="00BE1E73" w:rsidP="00012164">
      <w:pPr>
        <w:pStyle w:val="aa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 xml:space="preserve">Во время Соревнования Пилоты обязаны  действовать безопасно для себя и окружающих людей. </w:t>
      </w:r>
    </w:p>
    <w:p w14:paraId="7962D2F6" w14:textId="77777777" w:rsidR="00E734CE" w:rsidRPr="00E734CE" w:rsidRDefault="00BE1E73" w:rsidP="00012164">
      <w:pPr>
        <w:pStyle w:val="aa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В связи с нахождением территории проведения мероприятия в черте города (муниципального образования) Организатор не обеспечивает дежурство кареты скорой помощи на территории Соревнования.</w:t>
      </w:r>
    </w:p>
    <w:p w14:paraId="25F98124" w14:textId="77777777" w:rsidR="00E734CE" w:rsidRPr="00E734CE" w:rsidRDefault="00BE1E73" w:rsidP="00012164">
      <w:pPr>
        <w:pStyle w:val="aa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734CE">
        <w:rPr>
          <w:sz w:val="24"/>
          <w:szCs w:val="24"/>
        </w:rPr>
        <w:t>Пилоты уведомлены о том, что ответственность за вред, причиненный источником повышенной опасности (автомобилем)  несет водитель</w:t>
      </w:r>
      <w:bookmarkStart w:id="17" w:name="_Toc448130868"/>
      <w:r w:rsidRPr="00E734CE">
        <w:rPr>
          <w:sz w:val="24"/>
          <w:szCs w:val="24"/>
        </w:rPr>
        <w:t>.</w:t>
      </w:r>
    </w:p>
    <w:bookmarkEnd w:id="17"/>
    <w:p w14:paraId="23FFC2BC" w14:textId="77777777" w:rsidR="00B95724" w:rsidRPr="00E734CE" w:rsidRDefault="00B95724" w:rsidP="00BE1E73">
      <w:pPr>
        <w:pStyle w:val="aa"/>
        <w:ind w:left="709"/>
        <w:jc w:val="both"/>
        <w:rPr>
          <w:sz w:val="24"/>
          <w:szCs w:val="24"/>
        </w:rPr>
      </w:pPr>
    </w:p>
    <w:p w14:paraId="17FC2EBA" w14:textId="6AB5112E" w:rsidR="00BE1E73" w:rsidRPr="00E734CE" w:rsidRDefault="00E734CE" w:rsidP="00012164">
      <w:pPr>
        <w:pStyle w:val="aa"/>
        <w:ind w:left="1080"/>
        <w:outlineLvl w:val="0"/>
        <w:rPr>
          <w:b/>
          <w:sz w:val="24"/>
          <w:szCs w:val="24"/>
        </w:rPr>
      </w:pPr>
      <w:bookmarkStart w:id="18" w:name="_Toc224153239"/>
      <w:r w:rsidRPr="00E734CE">
        <w:rPr>
          <w:b/>
          <w:sz w:val="24"/>
          <w:szCs w:val="24"/>
        </w:rPr>
        <w:t>Раздел 1</w:t>
      </w:r>
      <w:r w:rsidR="00CF3924">
        <w:rPr>
          <w:b/>
          <w:sz w:val="24"/>
          <w:szCs w:val="24"/>
        </w:rPr>
        <w:t>2</w:t>
      </w:r>
      <w:r w:rsidRPr="00E734CE">
        <w:rPr>
          <w:b/>
          <w:sz w:val="24"/>
          <w:szCs w:val="24"/>
        </w:rPr>
        <w:t xml:space="preserve">. </w:t>
      </w:r>
      <w:r w:rsidR="002D6003" w:rsidRPr="00E734CE">
        <w:rPr>
          <w:b/>
          <w:sz w:val="24"/>
          <w:szCs w:val="24"/>
        </w:rPr>
        <w:t>НАЧИСЛЕНИЕ ОЧКОВ, ОПРЕДЕЛЕНИЕ ПОБЕДИТЕЛЕЙ</w:t>
      </w:r>
      <w:bookmarkEnd w:id="18"/>
    </w:p>
    <w:p w14:paraId="24B68BE8" w14:textId="77777777" w:rsidR="00B4206A" w:rsidRDefault="00BE1E73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Мероприя</w:t>
      </w:r>
      <w:r w:rsidR="00012164" w:rsidRPr="00B4206A">
        <w:rPr>
          <w:sz w:val="24"/>
          <w:szCs w:val="24"/>
        </w:rPr>
        <w:t>тие проводится в личном зачете и командном зачетах.</w:t>
      </w:r>
    </w:p>
    <w:p w14:paraId="473789EB" w14:textId="77777777" w:rsidR="00B4206A" w:rsidRPr="00B4206A" w:rsidRDefault="00B4206A" w:rsidP="00B4206A">
      <w:pPr>
        <w:tabs>
          <w:tab w:val="left" w:pos="567"/>
        </w:tabs>
        <w:rPr>
          <w:sz w:val="24"/>
          <w:szCs w:val="24"/>
          <w:u w:val="single"/>
        </w:rPr>
      </w:pPr>
      <w:r w:rsidRPr="00B4206A">
        <w:rPr>
          <w:sz w:val="24"/>
          <w:szCs w:val="24"/>
          <w:u w:val="single"/>
        </w:rPr>
        <w:lastRenderedPageBreak/>
        <w:t>ОЧНЫЕ ЭТАПЫ</w:t>
      </w:r>
    </w:p>
    <w:p w14:paraId="18BE2952" w14:textId="77777777" w:rsidR="00B4206A" w:rsidRDefault="00BE1E73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По результатам каждого</w:t>
      </w:r>
      <w:r w:rsidR="000A6020" w:rsidRPr="00B4206A">
        <w:rPr>
          <w:sz w:val="24"/>
          <w:szCs w:val="24"/>
        </w:rPr>
        <w:t xml:space="preserve"> очного </w:t>
      </w:r>
      <w:r w:rsidRPr="00B4206A">
        <w:rPr>
          <w:sz w:val="24"/>
          <w:szCs w:val="24"/>
        </w:rPr>
        <w:t>этапа Пилотам начисляются очки в соответствии с таблицей: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1560"/>
      </w:tblGrid>
      <w:tr w:rsidR="00B4206A" w:rsidRPr="00E734CE" w14:paraId="010B68F0" w14:textId="77777777" w:rsidTr="00AE14F1">
        <w:tc>
          <w:tcPr>
            <w:tcW w:w="2093" w:type="dxa"/>
            <w:shd w:val="clear" w:color="auto" w:fill="D9D9D9" w:themeFill="background1" w:themeFillShade="D9"/>
          </w:tcPr>
          <w:p w14:paraId="739CBFED" w14:textId="77777777" w:rsidR="00B4206A" w:rsidRPr="00B4206A" w:rsidRDefault="00B4206A" w:rsidP="00B4206A">
            <w:pPr>
              <w:pStyle w:val="aa"/>
              <w:ind w:left="0"/>
              <w:jc w:val="center"/>
              <w:rPr>
                <w:b/>
                <w:sz w:val="24"/>
                <w:szCs w:val="24"/>
              </w:rPr>
            </w:pPr>
            <w:r w:rsidRPr="00B4206A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F7BDB3C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Заезд – 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2D967B78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Заезд - 2</w:t>
            </w:r>
          </w:p>
        </w:tc>
      </w:tr>
      <w:tr w:rsidR="00B4206A" w:rsidRPr="00E734CE" w14:paraId="4B88920C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2DC57776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1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84AD28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25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BF39ADA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25</w:t>
            </w:r>
          </w:p>
        </w:tc>
      </w:tr>
      <w:tr w:rsidR="00B4206A" w:rsidRPr="00E734CE" w14:paraId="07678CAC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5157A75B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2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ABC3576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15BBCD2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20</w:t>
            </w:r>
          </w:p>
        </w:tc>
      </w:tr>
      <w:tr w:rsidR="00B4206A" w:rsidRPr="00E734CE" w14:paraId="40C7A9AA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2A8C67CB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3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776B142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16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F7B1B00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16</w:t>
            </w:r>
          </w:p>
        </w:tc>
      </w:tr>
      <w:tr w:rsidR="00B4206A" w:rsidRPr="00E734CE" w14:paraId="4F8CE849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46C4B05B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4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2AE657C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777F207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13</w:t>
            </w:r>
          </w:p>
        </w:tc>
      </w:tr>
      <w:tr w:rsidR="00B4206A" w:rsidRPr="00E734CE" w14:paraId="5B061976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6BB81EF2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5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1880F5F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BC260BE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11</w:t>
            </w:r>
          </w:p>
        </w:tc>
      </w:tr>
      <w:tr w:rsidR="00B4206A" w:rsidRPr="00E734CE" w14:paraId="29FD8E09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140BA5CD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6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DE46C76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F21AD2D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10</w:t>
            </w:r>
          </w:p>
        </w:tc>
      </w:tr>
      <w:tr w:rsidR="00B4206A" w:rsidRPr="00E734CE" w14:paraId="16ABEBF4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7F3EBE51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7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5181B78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8E28F9B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9</w:t>
            </w:r>
          </w:p>
        </w:tc>
      </w:tr>
      <w:tr w:rsidR="00B4206A" w:rsidRPr="00E734CE" w14:paraId="7B550BC6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5C879D6C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8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9AF1166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2C3B55BD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8</w:t>
            </w:r>
          </w:p>
        </w:tc>
      </w:tr>
      <w:tr w:rsidR="00B4206A" w:rsidRPr="00E734CE" w14:paraId="4F05E49A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08B19C26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9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0C022F7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60A2A50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7</w:t>
            </w:r>
          </w:p>
        </w:tc>
      </w:tr>
      <w:tr w:rsidR="00B4206A" w:rsidRPr="00E734CE" w14:paraId="3E285CBB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301FC1DC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10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D5CED90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1128296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6</w:t>
            </w:r>
          </w:p>
        </w:tc>
      </w:tr>
      <w:tr w:rsidR="00B4206A" w:rsidRPr="00E734CE" w14:paraId="61FD1016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2D7A3A2B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11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164675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299D13F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5</w:t>
            </w:r>
          </w:p>
        </w:tc>
      </w:tr>
      <w:tr w:rsidR="00B4206A" w:rsidRPr="00E734CE" w14:paraId="51CE95C9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445F10A8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12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E0EE6C2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CB75F44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4</w:t>
            </w:r>
          </w:p>
        </w:tc>
      </w:tr>
      <w:tr w:rsidR="00B4206A" w:rsidRPr="00E734CE" w14:paraId="6031A4F8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7D551103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13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37AADDB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46C7782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3</w:t>
            </w:r>
          </w:p>
        </w:tc>
      </w:tr>
      <w:tr w:rsidR="00B4206A" w:rsidRPr="00E734CE" w14:paraId="75AC7B99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6B92A9C3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14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4879EB7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1E0BC82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2</w:t>
            </w:r>
          </w:p>
        </w:tc>
      </w:tr>
      <w:tr w:rsidR="00B4206A" w:rsidRPr="00E734CE" w14:paraId="778FDFF2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750E9B82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15 место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C70BEE4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C5803A0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1</w:t>
            </w:r>
          </w:p>
        </w:tc>
      </w:tr>
      <w:tr w:rsidR="00B4206A" w:rsidRPr="00E734CE" w14:paraId="46A74200" w14:textId="77777777" w:rsidTr="00AE14F1">
        <w:tc>
          <w:tcPr>
            <w:tcW w:w="2093" w:type="dxa"/>
            <w:shd w:val="clear" w:color="auto" w:fill="F2F2F2" w:themeFill="background1" w:themeFillShade="F2"/>
          </w:tcPr>
          <w:p w14:paraId="658F4A69" w14:textId="77777777" w:rsidR="00B4206A" w:rsidRPr="00E734CE" w:rsidRDefault="00B4206A" w:rsidP="00B4206A">
            <w:pPr>
              <w:jc w:val="center"/>
              <w:rPr>
                <w:b/>
                <w:sz w:val="24"/>
                <w:szCs w:val="24"/>
              </w:rPr>
            </w:pPr>
            <w:r w:rsidRPr="00E734CE">
              <w:rPr>
                <w:b/>
                <w:sz w:val="24"/>
                <w:szCs w:val="24"/>
              </w:rPr>
              <w:t>16 место и далее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2695F4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4539C7C" w14:textId="77777777" w:rsidR="00B4206A" w:rsidRPr="00E734CE" w:rsidRDefault="00B4206A" w:rsidP="00B4206A">
            <w:pPr>
              <w:pStyle w:val="Standard"/>
              <w:jc w:val="center"/>
              <w:rPr>
                <w:rFonts w:asciiTheme="minorHAnsi" w:hAnsiTheme="minorHAnsi"/>
                <w:b/>
              </w:rPr>
            </w:pPr>
            <w:r w:rsidRPr="00E734CE">
              <w:rPr>
                <w:rFonts w:asciiTheme="minorHAnsi" w:hAnsiTheme="minorHAnsi"/>
                <w:b/>
              </w:rPr>
              <w:t>0</w:t>
            </w:r>
          </w:p>
        </w:tc>
      </w:tr>
    </w:tbl>
    <w:p w14:paraId="07D60AE8" w14:textId="77777777" w:rsidR="00B4206A" w:rsidRDefault="00B4206A" w:rsidP="00B4206A">
      <w:pPr>
        <w:pStyle w:val="aa"/>
        <w:tabs>
          <w:tab w:val="left" w:pos="567"/>
        </w:tabs>
        <w:ind w:left="0"/>
        <w:jc w:val="both"/>
        <w:rPr>
          <w:sz w:val="24"/>
          <w:szCs w:val="24"/>
        </w:rPr>
      </w:pPr>
    </w:p>
    <w:p w14:paraId="52659103" w14:textId="77777777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Очки, указанные выше в таблице, суммируются.</w:t>
      </w:r>
    </w:p>
    <w:p w14:paraId="0EF94AAA" w14:textId="77777777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Результаты </w:t>
      </w:r>
      <w:r w:rsidR="006C31CD" w:rsidRPr="00B4206A">
        <w:rPr>
          <w:sz w:val="24"/>
          <w:szCs w:val="24"/>
        </w:rPr>
        <w:t>Этапа</w:t>
      </w:r>
      <w:r w:rsidRPr="00B4206A">
        <w:rPr>
          <w:sz w:val="24"/>
          <w:szCs w:val="24"/>
        </w:rPr>
        <w:t xml:space="preserve"> определяются по сумме полученных очков.</w:t>
      </w:r>
    </w:p>
    <w:p w14:paraId="793E5753" w14:textId="74A22BF2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В случае равенства очков у двух или более пилот</w:t>
      </w:r>
      <w:r w:rsidR="00B4206A">
        <w:rPr>
          <w:sz w:val="24"/>
          <w:szCs w:val="24"/>
        </w:rPr>
        <w:t>ов на этапе</w:t>
      </w:r>
      <w:r w:rsidRPr="00B4206A">
        <w:rPr>
          <w:sz w:val="24"/>
          <w:szCs w:val="24"/>
        </w:rPr>
        <w:t xml:space="preserve"> места </w:t>
      </w:r>
      <w:r w:rsidR="00B4206A">
        <w:rPr>
          <w:sz w:val="24"/>
          <w:szCs w:val="24"/>
        </w:rPr>
        <w:t xml:space="preserve">распределяются </w:t>
      </w:r>
      <w:r w:rsidRPr="00B4206A">
        <w:rPr>
          <w:sz w:val="24"/>
          <w:szCs w:val="24"/>
        </w:rPr>
        <w:t>в соответствии с результатами последнего заезда.</w:t>
      </w:r>
    </w:p>
    <w:p w14:paraId="6D48894A" w14:textId="793CF358" w:rsidR="00B4206A" w:rsidRDefault="000A6020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Е</w:t>
      </w:r>
      <w:r w:rsidR="00E94DFA" w:rsidRPr="00B4206A">
        <w:rPr>
          <w:sz w:val="24"/>
          <w:szCs w:val="24"/>
        </w:rPr>
        <w:t>сли в ходе этапа по каким-либо причинам состоится только один заезд, результаты всего этапа определяются по нему.</w:t>
      </w:r>
      <w:r w:rsidR="00ED0809" w:rsidRPr="00B4206A">
        <w:rPr>
          <w:sz w:val="24"/>
          <w:szCs w:val="24"/>
        </w:rPr>
        <w:t xml:space="preserve"> Очки при этом удваиваются.</w:t>
      </w:r>
    </w:p>
    <w:p w14:paraId="6E7ADD7A" w14:textId="77777777" w:rsidR="00B4206A" w:rsidRDefault="006C31CD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Победителям этапа (первым трем местам в каждом классе) вручается наградная продукция от организаторов и спонсорские призы (при наличии).</w:t>
      </w:r>
    </w:p>
    <w:p w14:paraId="102FCBA1" w14:textId="77777777" w:rsidR="00B4206A" w:rsidRPr="00B4206A" w:rsidRDefault="00B4206A" w:rsidP="00B4206A">
      <w:pPr>
        <w:rPr>
          <w:sz w:val="24"/>
          <w:szCs w:val="24"/>
          <w:u w:val="single"/>
        </w:rPr>
      </w:pPr>
      <w:r w:rsidRPr="00B4206A">
        <w:rPr>
          <w:sz w:val="24"/>
          <w:szCs w:val="24"/>
          <w:u w:val="single"/>
        </w:rPr>
        <w:t>ЗАОЧНЫЙ ЭТАП</w:t>
      </w:r>
    </w:p>
    <w:p w14:paraId="241196A1" w14:textId="044392B6" w:rsidR="00B4206A" w:rsidRDefault="006C31CD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По результатам каждо</w:t>
      </w:r>
      <w:r w:rsidR="00B4206A">
        <w:rPr>
          <w:sz w:val="24"/>
          <w:szCs w:val="24"/>
        </w:rPr>
        <w:t>й</w:t>
      </w:r>
      <w:r w:rsidRPr="00B4206A">
        <w:rPr>
          <w:sz w:val="24"/>
          <w:szCs w:val="24"/>
        </w:rPr>
        <w:t xml:space="preserve"> </w:t>
      </w:r>
      <w:r w:rsidR="00B4206A">
        <w:rPr>
          <w:sz w:val="24"/>
          <w:szCs w:val="24"/>
        </w:rPr>
        <w:t xml:space="preserve">сессии </w:t>
      </w:r>
      <w:proofErr w:type="spellStart"/>
      <w:r w:rsidRPr="00B4206A">
        <w:rPr>
          <w:sz w:val="24"/>
          <w:szCs w:val="24"/>
        </w:rPr>
        <w:t>заочого</w:t>
      </w:r>
      <w:proofErr w:type="spellEnd"/>
      <w:r w:rsidRPr="00B4206A">
        <w:rPr>
          <w:sz w:val="24"/>
          <w:szCs w:val="24"/>
        </w:rPr>
        <w:t xml:space="preserve"> этапа Пилотам начисляются очки, равные очкам за один заезд в очном этапе.</w:t>
      </w:r>
      <w:r w:rsidR="004757B9" w:rsidRPr="00B4206A">
        <w:rPr>
          <w:sz w:val="24"/>
          <w:szCs w:val="24"/>
        </w:rPr>
        <w:t xml:space="preserve"> </w:t>
      </w:r>
    </w:p>
    <w:p w14:paraId="19EFCB8A" w14:textId="77777777" w:rsidR="00B4206A" w:rsidRDefault="006C31CD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Очки, полученные в каждом периоде заочного этапа, суммируются.</w:t>
      </w:r>
    </w:p>
    <w:p w14:paraId="0710F713" w14:textId="77777777" w:rsidR="00B4206A" w:rsidRDefault="00180DB7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Два периода заочного этапа образуют 6-й этап для целей общего зачета.</w:t>
      </w:r>
    </w:p>
    <w:p w14:paraId="120701D7" w14:textId="77777777" w:rsidR="00B4206A" w:rsidRPr="00B4206A" w:rsidRDefault="00B4206A" w:rsidP="00B4206A">
      <w:pPr>
        <w:rPr>
          <w:sz w:val="24"/>
          <w:szCs w:val="24"/>
          <w:u w:val="single"/>
        </w:rPr>
      </w:pPr>
      <w:r w:rsidRPr="00B4206A">
        <w:rPr>
          <w:sz w:val="24"/>
          <w:szCs w:val="24"/>
          <w:u w:val="single"/>
        </w:rPr>
        <w:t>ОБЩИЙ ЗАЧЕТ</w:t>
      </w:r>
    </w:p>
    <w:p w14:paraId="5C97575F" w14:textId="77777777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По результатам </w:t>
      </w:r>
      <w:r w:rsidR="00180DB7" w:rsidRPr="00B4206A">
        <w:rPr>
          <w:sz w:val="24"/>
          <w:szCs w:val="24"/>
        </w:rPr>
        <w:t>очных и заочного</w:t>
      </w:r>
      <w:r w:rsidRPr="00B4206A">
        <w:rPr>
          <w:sz w:val="24"/>
          <w:szCs w:val="24"/>
        </w:rPr>
        <w:t xml:space="preserve"> этапов формируется общий зачет пилотов в каждом классе.</w:t>
      </w:r>
    </w:p>
    <w:p w14:paraId="109BF777" w14:textId="77777777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Общий зачет определяется по сумме очков, набранных Пилотом на</w:t>
      </w:r>
      <w:r w:rsidR="00180DB7" w:rsidRPr="00B4206A">
        <w:rPr>
          <w:sz w:val="24"/>
          <w:szCs w:val="24"/>
        </w:rPr>
        <w:t xml:space="preserve"> всех</w:t>
      </w:r>
      <w:r w:rsidRPr="00B4206A">
        <w:rPr>
          <w:sz w:val="24"/>
          <w:szCs w:val="24"/>
        </w:rPr>
        <w:t xml:space="preserve"> этапах. В </w:t>
      </w:r>
      <w:r w:rsidR="000A6020" w:rsidRPr="00B4206A">
        <w:rPr>
          <w:sz w:val="24"/>
          <w:szCs w:val="24"/>
        </w:rPr>
        <w:t xml:space="preserve">зачет </w:t>
      </w:r>
      <w:r w:rsidRPr="00B4206A">
        <w:rPr>
          <w:sz w:val="24"/>
          <w:szCs w:val="24"/>
        </w:rPr>
        <w:t xml:space="preserve">идут </w:t>
      </w:r>
      <w:r w:rsidR="00180DB7" w:rsidRPr="00B4206A">
        <w:rPr>
          <w:sz w:val="24"/>
          <w:szCs w:val="24"/>
        </w:rPr>
        <w:t>5</w:t>
      </w:r>
      <w:r w:rsidRPr="00B4206A">
        <w:rPr>
          <w:sz w:val="24"/>
          <w:szCs w:val="24"/>
        </w:rPr>
        <w:t xml:space="preserve"> из </w:t>
      </w:r>
      <w:r w:rsidR="00180DB7" w:rsidRPr="00B4206A">
        <w:rPr>
          <w:sz w:val="24"/>
          <w:szCs w:val="24"/>
        </w:rPr>
        <w:t>6</w:t>
      </w:r>
      <w:r w:rsidRPr="00B4206A">
        <w:rPr>
          <w:sz w:val="24"/>
          <w:szCs w:val="24"/>
        </w:rPr>
        <w:t xml:space="preserve"> этапов. </w:t>
      </w:r>
    </w:p>
    <w:p w14:paraId="17C30ECE" w14:textId="77777777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В случае отмены какого-либо этапа Соревнования в зачет идут очки всех </w:t>
      </w:r>
      <w:r w:rsidR="004A3DCF" w:rsidRPr="00B4206A">
        <w:rPr>
          <w:sz w:val="24"/>
          <w:szCs w:val="24"/>
        </w:rPr>
        <w:t xml:space="preserve">фактически </w:t>
      </w:r>
      <w:r w:rsidRPr="00B4206A">
        <w:rPr>
          <w:sz w:val="24"/>
          <w:szCs w:val="24"/>
        </w:rPr>
        <w:t>состоявшихся этапов.</w:t>
      </w:r>
    </w:p>
    <w:p w14:paraId="250F5C09" w14:textId="77777777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lastRenderedPageBreak/>
        <w:t xml:space="preserve">В случае равенства суммы очков у двух или более Пилотов, преимущество получает Пилот, показавший лучший результат на последнем </w:t>
      </w:r>
      <w:r w:rsidR="001845FE" w:rsidRPr="00B4206A">
        <w:rPr>
          <w:sz w:val="24"/>
          <w:szCs w:val="24"/>
        </w:rPr>
        <w:t xml:space="preserve">очном </w:t>
      </w:r>
      <w:r w:rsidRPr="00B4206A">
        <w:rPr>
          <w:sz w:val="24"/>
          <w:szCs w:val="24"/>
        </w:rPr>
        <w:t xml:space="preserve">этапе.  </w:t>
      </w:r>
    </w:p>
    <w:p w14:paraId="0E06460A" w14:textId="77777777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Победителям в общем зачете (первым трем местам в каждом классе) вручается наградная продукция от организаторов и спонсорские призы (при наличии).</w:t>
      </w:r>
    </w:p>
    <w:p w14:paraId="61DA5B7B" w14:textId="77777777" w:rsidR="00B4206A" w:rsidRDefault="00E94DFA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В случае отсутствия Пилота на церемонии награждения, в том числе на церемонии награждения победителей сезона, он лишается права на получение всех спонсорских призов, кубков и т.п. При этом аннулирования результатов не происходит.</w:t>
      </w:r>
    </w:p>
    <w:p w14:paraId="5840C189" w14:textId="77777777" w:rsidR="00B4206A" w:rsidRPr="00B4206A" w:rsidRDefault="00B4206A" w:rsidP="00B4206A">
      <w:pPr>
        <w:rPr>
          <w:sz w:val="24"/>
          <w:szCs w:val="24"/>
          <w:u w:val="single"/>
        </w:rPr>
      </w:pPr>
      <w:r w:rsidRPr="00B4206A">
        <w:rPr>
          <w:sz w:val="24"/>
          <w:szCs w:val="24"/>
          <w:u w:val="single"/>
        </w:rPr>
        <w:t>ДОПОЛНИТЕЛЬНАЯ НОМИНАЦИЯ</w:t>
      </w:r>
    </w:p>
    <w:p w14:paraId="69761CC7" w14:textId="77777777" w:rsidR="00B4206A" w:rsidRDefault="00441CD3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Организатор учреждает дополнительную номинацию «Лучшее время в классе 202</w:t>
      </w:r>
      <w:r w:rsidR="00B4206A">
        <w:rPr>
          <w:sz w:val="24"/>
          <w:szCs w:val="24"/>
        </w:rPr>
        <w:t>6</w:t>
      </w:r>
      <w:r w:rsidRPr="00B4206A">
        <w:rPr>
          <w:sz w:val="24"/>
          <w:szCs w:val="24"/>
        </w:rPr>
        <w:t>»</w:t>
      </w:r>
      <w:r w:rsidR="002B2648" w:rsidRPr="00B4206A">
        <w:rPr>
          <w:sz w:val="24"/>
          <w:szCs w:val="24"/>
        </w:rPr>
        <w:t xml:space="preserve"> для участников основных классов серии (кроме класса «Открытый»).</w:t>
      </w:r>
    </w:p>
    <w:p w14:paraId="7656C674" w14:textId="5330F89C" w:rsidR="00B4206A" w:rsidRDefault="00441CD3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По результатам номинации участник класса, показавший лучше время, получает специальный приз.</w:t>
      </w:r>
    </w:p>
    <w:p w14:paraId="098ABC8F" w14:textId="7A083B6F" w:rsidR="00441CD3" w:rsidRDefault="00441CD3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Участники серии, показавшие лучшее время в своем классе </w:t>
      </w:r>
      <w:r w:rsidR="00C24CAD" w:rsidRPr="00B4206A">
        <w:rPr>
          <w:sz w:val="24"/>
          <w:szCs w:val="24"/>
        </w:rPr>
        <w:t xml:space="preserve">на очных этапах </w:t>
      </w:r>
      <w:r w:rsidRPr="00B4206A">
        <w:rPr>
          <w:sz w:val="24"/>
          <w:szCs w:val="24"/>
        </w:rPr>
        <w:t xml:space="preserve">на других вариантах конфигураций, </w:t>
      </w:r>
      <w:r w:rsidR="00230264" w:rsidRPr="00B4206A">
        <w:rPr>
          <w:sz w:val="24"/>
          <w:szCs w:val="24"/>
        </w:rPr>
        <w:t xml:space="preserve">попадают на стену рекордов </w:t>
      </w:r>
      <w:r w:rsidR="00C24CAD" w:rsidRPr="00B4206A">
        <w:rPr>
          <w:sz w:val="24"/>
          <w:szCs w:val="24"/>
        </w:rPr>
        <w:t>202</w:t>
      </w:r>
      <w:r w:rsidR="00B4206A" w:rsidRPr="00B4206A">
        <w:rPr>
          <w:sz w:val="24"/>
          <w:szCs w:val="24"/>
        </w:rPr>
        <w:t>6</w:t>
      </w:r>
      <w:r w:rsidR="00C24CAD" w:rsidRPr="00B4206A">
        <w:rPr>
          <w:sz w:val="24"/>
          <w:szCs w:val="24"/>
        </w:rPr>
        <w:t>, размещаем</w:t>
      </w:r>
      <w:r w:rsidR="00230264" w:rsidRPr="00B4206A">
        <w:rPr>
          <w:sz w:val="24"/>
          <w:szCs w:val="24"/>
        </w:rPr>
        <w:t>ую</w:t>
      </w:r>
      <w:r w:rsidR="00C24CAD" w:rsidRPr="00B4206A">
        <w:rPr>
          <w:sz w:val="24"/>
          <w:szCs w:val="24"/>
        </w:rPr>
        <w:t xml:space="preserve"> на сайте СТК «Кузбасский автодром».</w:t>
      </w:r>
    </w:p>
    <w:p w14:paraId="477B4075" w14:textId="651CD162" w:rsidR="009D7035" w:rsidRDefault="009D7035" w:rsidP="00B4206A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 номинацию включается время, показанное на сессиях заочного этапа и на любом очном этапе, включая времена, показанные в ходе тренировочных заездов на очных этапах.</w:t>
      </w:r>
    </w:p>
    <w:p w14:paraId="612E1545" w14:textId="50ED5417" w:rsidR="00AE14F1" w:rsidRPr="00B4206A" w:rsidRDefault="00AE14F1" w:rsidP="00AE14F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КОМАНДНЫЙ ЗАЧЕТ</w:t>
      </w:r>
    </w:p>
    <w:p w14:paraId="5AD21B6D" w14:textId="5E4EEB0C" w:rsidR="00AE14F1" w:rsidRDefault="00AE14F1" w:rsidP="00AE14F1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AE14F1">
        <w:rPr>
          <w:sz w:val="24"/>
          <w:szCs w:val="24"/>
        </w:rPr>
        <w:t xml:space="preserve">Результатом команды на этапе является сумма очков из личного зачета </w:t>
      </w:r>
      <w:r w:rsidR="00CC5E4F">
        <w:rPr>
          <w:sz w:val="24"/>
          <w:szCs w:val="24"/>
        </w:rPr>
        <w:t>двух пилотов, показавших лучшие результаты</w:t>
      </w:r>
      <w:r w:rsidRPr="00AE14F1">
        <w:rPr>
          <w:sz w:val="24"/>
          <w:szCs w:val="24"/>
        </w:rPr>
        <w:t>. При равенстве очков</w:t>
      </w:r>
      <w:r w:rsidR="00CC5E4F">
        <w:rPr>
          <w:sz w:val="24"/>
          <w:szCs w:val="24"/>
        </w:rPr>
        <w:t xml:space="preserve"> у нескольких команд</w:t>
      </w:r>
      <w:r w:rsidRPr="00AE14F1">
        <w:rPr>
          <w:sz w:val="24"/>
          <w:szCs w:val="24"/>
        </w:rPr>
        <w:t xml:space="preserve"> более высокое место занимает команда</w:t>
      </w:r>
      <w:r w:rsidR="00CC5E4F">
        <w:rPr>
          <w:sz w:val="24"/>
          <w:szCs w:val="24"/>
        </w:rPr>
        <w:t xml:space="preserve"> по результату третьего члена команды.</w:t>
      </w:r>
      <w:r w:rsidRPr="00AE14F1">
        <w:rPr>
          <w:sz w:val="24"/>
          <w:szCs w:val="24"/>
        </w:rPr>
        <w:t xml:space="preserve"> </w:t>
      </w:r>
    </w:p>
    <w:p w14:paraId="149C2186" w14:textId="5CB5BEA6" w:rsidR="003421A3" w:rsidRDefault="003421A3" w:rsidP="00AE14F1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t>При равенстве очков на этапе у команд из двух и из трех пилотов, более высокое место достается команде имеющая третьего пилота</w:t>
      </w:r>
      <w:r>
        <w:t>.</w:t>
      </w:r>
    </w:p>
    <w:p w14:paraId="1B7C9E8B" w14:textId="435FC7C9" w:rsidR="00E55167" w:rsidRDefault="00E55167" w:rsidP="00E55167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Общий </w:t>
      </w:r>
      <w:r>
        <w:rPr>
          <w:sz w:val="24"/>
          <w:szCs w:val="24"/>
        </w:rPr>
        <w:t xml:space="preserve">командный </w:t>
      </w:r>
      <w:r w:rsidRPr="00B4206A">
        <w:rPr>
          <w:sz w:val="24"/>
          <w:szCs w:val="24"/>
        </w:rPr>
        <w:t xml:space="preserve">зачет определяется по сумме очков, набранных </w:t>
      </w:r>
      <w:r>
        <w:rPr>
          <w:sz w:val="24"/>
          <w:szCs w:val="24"/>
        </w:rPr>
        <w:t>командами</w:t>
      </w:r>
      <w:r w:rsidRPr="00B4206A">
        <w:rPr>
          <w:sz w:val="24"/>
          <w:szCs w:val="24"/>
        </w:rPr>
        <w:t xml:space="preserve"> на всех этап</w:t>
      </w:r>
      <w:r w:rsidR="00CF5F62">
        <w:rPr>
          <w:sz w:val="24"/>
          <w:szCs w:val="24"/>
        </w:rPr>
        <w:t>ах. В зачет идут 5 из 6 этапов (как в личном зачете).</w:t>
      </w:r>
    </w:p>
    <w:p w14:paraId="4C804FEC" w14:textId="4603C885" w:rsidR="003421A3" w:rsidRPr="003421A3" w:rsidRDefault="003421A3" w:rsidP="00E55167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t>П</w:t>
      </w:r>
      <w:r>
        <w:t xml:space="preserve">ри равенстве очков </w:t>
      </w:r>
      <w:r>
        <w:t>в общем</w:t>
      </w:r>
      <w:r>
        <w:t xml:space="preserve"> командно</w:t>
      </w:r>
      <w:r>
        <w:t>м</w:t>
      </w:r>
      <w:r>
        <w:t xml:space="preserve"> зачет</w:t>
      </w:r>
      <w:r>
        <w:t>е</w:t>
      </w:r>
      <w:r>
        <w:t xml:space="preserve"> у команд из трех человек, более высокое место занимает по более высокой сумме очков третьего пилота за </w:t>
      </w:r>
      <w:r>
        <w:t>сезон</w:t>
      </w:r>
      <w:r>
        <w:t>.</w:t>
      </w:r>
    </w:p>
    <w:p w14:paraId="3E8121A0" w14:textId="7F03CA96" w:rsidR="003421A3" w:rsidRDefault="003421A3" w:rsidP="00E55167">
      <w:pPr>
        <w:pStyle w:val="aa"/>
        <w:numPr>
          <w:ilvl w:val="1"/>
          <w:numId w:val="15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t>П</w:t>
      </w:r>
      <w:r>
        <w:t xml:space="preserve">ри равенстве очков в </w:t>
      </w:r>
      <w:r>
        <w:t>общем</w:t>
      </w:r>
      <w:r>
        <w:t xml:space="preserve"> командно</w:t>
      </w:r>
      <w:r>
        <w:t>м</w:t>
      </w:r>
      <w:r>
        <w:t xml:space="preserve"> зачет</w:t>
      </w:r>
      <w:r>
        <w:t>е</w:t>
      </w:r>
      <w:r>
        <w:t xml:space="preserve"> у команд из двух и трех человек, более высокое место достается команде из трех человек.</w:t>
      </w:r>
    </w:p>
    <w:p w14:paraId="0E22C8C8" w14:textId="77777777" w:rsidR="00441CD3" w:rsidRPr="00E734CE" w:rsidRDefault="00441CD3" w:rsidP="00441CD3">
      <w:pPr>
        <w:pStyle w:val="aa"/>
        <w:ind w:left="1080"/>
        <w:jc w:val="both"/>
        <w:rPr>
          <w:sz w:val="24"/>
          <w:szCs w:val="24"/>
        </w:rPr>
      </w:pPr>
    </w:p>
    <w:p w14:paraId="33355060" w14:textId="74EDE3F0" w:rsidR="00E94DFA" w:rsidRPr="00E734CE" w:rsidRDefault="00B4206A" w:rsidP="00B4206A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19" w:name="_Toc224153240"/>
      <w:r>
        <w:rPr>
          <w:b/>
          <w:sz w:val="24"/>
          <w:szCs w:val="24"/>
        </w:rPr>
        <w:t xml:space="preserve">Раздел </w:t>
      </w:r>
      <w:r w:rsidR="00CF3924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 xml:space="preserve">. </w:t>
      </w:r>
      <w:r w:rsidR="009D407D" w:rsidRPr="00E734CE">
        <w:rPr>
          <w:b/>
          <w:sz w:val="24"/>
          <w:szCs w:val="24"/>
        </w:rPr>
        <w:t>СРЕДСТВА МАССОВОЙ ИНФОРМАЦИИ</w:t>
      </w:r>
      <w:bookmarkEnd w:id="19"/>
    </w:p>
    <w:p w14:paraId="1CC594AD" w14:textId="77777777" w:rsidR="00B4206A" w:rsidRDefault="00E94DFA" w:rsidP="00B4206A">
      <w:pPr>
        <w:pStyle w:val="aa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СМИ – официальные средства массовой информации, а так</w:t>
      </w:r>
      <w:r w:rsidR="00B4206A">
        <w:rPr>
          <w:sz w:val="24"/>
          <w:szCs w:val="24"/>
        </w:rPr>
        <w:t>же частные фотографы/видеографы.</w:t>
      </w:r>
    </w:p>
    <w:p w14:paraId="4C3B4003" w14:textId="146AF792" w:rsidR="00B4206A" w:rsidRDefault="00E94DFA" w:rsidP="00B4206A">
      <w:pPr>
        <w:pStyle w:val="aa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Аккредитация проводится </w:t>
      </w:r>
      <w:r w:rsidR="00B4206A">
        <w:rPr>
          <w:sz w:val="24"/>
          <w:szCs w:val="24"/>
        </w:rPr>
        <w:t>уполномоченным лицом</w:t>
      </w:r>
    </w:p>
    <w:p w14:paraId="04D1FEC8" w14:textId="1813854A" w:rsidR="00E94DFA" w:rsidRPr="00B4206A" w:rsidRDefault="00E94DFA" w:rsidP="00B4206A">
      <w:pPr>
        <w:pStyle w:val="aa"/>
        <w:numPr>
          <w:ilvl w:val="1"/>
          <w:numId w:val="16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Лица, прошедшие аккредитацию, обязаны действовать на условиях, указанных в аккредитации.</w:t>
      </w:r>
    </w:p>
    <w:p w14:paraId="742143C7" w14:textId="77777777" w:rsidR="009D407D" w:rsidRPr="00E734CE" w:rsidRDefault="009D407D" w:rsidP="00BD2790">
      <w:pPr>
        <w:pStyle w:val="aa"/>
        <w:ind w:left="709"/>
        <w:jc w:val="both"/>
        <w:rPr>
          <w:sz w:val="24"/>
          <w:szCs w:val="24"/>
        </w:rPr>
      </w:pPr>
    </w:p>
    <w:p w14:paraId="253874BA" w14:textId="36357435" w:rsidR="00E94DFA" w:rsidRPr="00E734CE" w:rsidRDefault="00B4206A" w:rsidP="00B4206A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20" w:name="_Toc224153241"/>
      <w:r>
        <w:rPr>
          <w:b/>
          <w:sz w:val="24"/>
          <w:szCs w:val="24"/>
        </w:rPr>
        <w:t>Раздел 1</w:t>
      </w:r>
      <w:r w:rsidR="00CF392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E94DFA" w:rsidRPr="00E734CE">
        <w:rPr>
          <w:b/>
          <w:sz w:val="24"/>
          <w:szCs w:val="24"/>
        </w:rPr>
        <w:t>МЕДИА И ИНФОРМАЦИОННЫЕ МАТЕРИАЛЫ</w:t>
      </w:r>
      <w:bookmarkEnd w:id="20"/>
    </w:p>
    <w:p w14:paraId="30CEB93D" w14:textId="77777777" w:rsidR="00B4206A" w:rsidRDefault="00E94DFA" w:rsidP="00B4206A">
      <w:pPr>
        <w:pStyle w:val="aa"/>
        <w:numPr>
          <w:ilvl w:val="1"/>
          <w:numId w:val="1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Пилот обязан нанести на свой автомобиль стартовый номер и информационные материалы спонсоров Соревнования, выданные при регистрации. Место размещения определяется Руководителем Соревнования.</w:t>
      </w:r>
    </w:p>
    <w:p w14:paraId="74C8C02C" w14:textId="77777777" w:rsidR="00B4206A" w:rsidRDefault="00E94DFA" w:rsidP="00B4206A">
      <w:pPr>
        <w:pStyle w:val="aa"/>
        <w:numPr>
          <w:ilvl w:val="1"/>
          <w:numId w:val="1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lastRenderedPageBreak/>
        <w:t>Обязательные информационные материалы, за исключением стартового номера, могут быть отклонены Пилотом. В этом случае Пилот должен внести деньги за «отказ от обязательного информационного материала» в размере двух стартовых взносов за каждый материал.</w:t>
      </w:r>
    </w:p>
    <w:p w14:paraId="7AAC717B" w14:textId="77777777" w:rsidR="00B4206A" w:rsidRDefault="00E94DFA" w:rsidP="00B4206A">
      <w:pPr>
        <w:pStyle w:val="aa"/>
        <w:numPr>
          <w:ilvl w:val="1"/>
          <w:numId w:val="1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Пилот не имеет права удалять информационные материалы до окончания Соревнования.</w:t>
      </w:r>
    </w:p>
    <w:p w14:paraId="5731164A" w14:textId="77777777" w:rsidR="00B4206A" w:rsidRDefault="00E94DFA" w:rsidP="00B4206A">
      <w:pPr>
        <w:pStyle w:val="aa"/>
        <w:numPr>
          <w:ilvl w:val="1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Транспортные средства Пилотов могут содержать другие информационные материалы при соблюдении следующих условий: </w:t>
      </w:r>
    </w:p>
    <w:p w14:paraId="2113962D" w14:textId="77777777" w:rsidR="00B4206A" w:rsidRDefault="00B4206A" w:rsidP="00B4206A">
      <w:pPr>
        <w:pStyle w:val="aa"/>
        <w:tabs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5EDD92FF" w14:textId="7D3C7082" w:rsidR="00B4206A" w:rsidRPr="00B4206A" w:rsidRDefault="00B4206A" w:rsidP="00B4206A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206A">
        <w:rPr>
          <w:sz w:val="24"/>
          <w:szCs w:val="24"/>
        </w:rPr>
        <w:t xml:space="preserve">Данный вид информации не противоречит законодательству РФ; </w:t>
      </w:r>
    </w:p>
    <w:p w14:paraId="755D32E6" w14:textId="55470BB5" w:rsidR="00B4206A" w:rsidRDefault="00B4206A" w:rsidP="00B4206A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4206A">
        <w:rPr>
          <w:sz w:val="24"/>
          <w:szCs w:val="24"/>
        </w:rPr>
        <w:t>Такие информационные материалы согласованы Организатором.</w:t>
      </w:r>
    </w:p>
    <w:p w14:paraId="0774F12D" w14:textId="77777777" w:rsidR="00B4206A" w:rsidRPr="00B4206A" w:rsidRDefault="00B4206A" w:rsidP="00B4206A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p w14:paraId="6AA3E4DF" w14:textId="1130FC10" w:rsidR="00E94DFA" w:rsidRPr="00B4206A" w:rsidRDefault="00E94DFA" w:rsidP="00B4206A">
      <w:pPr>
        <w:pStyle w:val="aa"/>
        <w:numPr>
          <w:ilvl w:val="1"/>
          <w:numId w:val="17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>Проведение рекламных акций, размещение рекламных щитов и растяжек, рекламных объектов, конструкций и т.п., в том числе спонсорских, допускается только на основании разрешения Организатора.</w:t>
      </w:r>
    </w:p>
    <w:p w14:paraId="2C90248B" w14:textId="77777777" w:rsidR="00E94DFA" w:rsidRPr="00E734CE" w:rsidRDefault="00E94DFA" w:rsidP="00E94DFA">
      <w:pPr>
        <w:pStyle w:val="aa"/>
        <w:ind w:left="709"/>
        <w:jc w:val="both"/>
        <w:rPr>
          <w:sz w:val="24"/>
          <w:szCs w:val="24"/>
        </w:rPr>
      </w:pPr>
    </w:p>
    <w:p w14:paraId="30D6A0B2" w14:textId="0260128F" w:rsidR="00E94DFA" w:rsidRPr="00E734CE" w:rsidRDefault="00B4206A" w:rsidP="00B4206A">
      <w:pPr>
        <w:pStyle w:val="aa"/>
        <w:ind w:left="1080"/>
        <w:jc w:val="center"/>
        <w:outlineLvl w:val="0"/>
        <w:rPr>
          <w:b/>
          <w:sz w:val="24"/>
          <w:szCs w:val="24"/>
        </w:rPr>
      </w:pPr>
      <w:bookmarkStart w:id="21" w:name="_Toc224153242"/>
      <w:r>
        <w:rPr>
          <w:b/>
          <w:sz w:val="24"/>
          <w:szCs w:val="24"/>
        </w:rPr>
        <w:t>Раздел 1</w:t>
      </w:r>
      <w:r w:rsidR="00CF392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З</w:t>
      </w:r>
      <w:r w:rsidR="009D407D" w:rsidRPr="00E734CE">
        <w:rPr>
          <w:b/>
          <w:sz w:val="24"/>
          <w:szCs w:val="24"/>
        </w:rPr>
        <w:t>РИТЕЛИ. ВОЗРАСТНЫЕ ОГРАНИЧЕНИЯ</w:t>
      </w:r>
      <w:bookmarkEnd w:id="21"/>
    </w:p>
    <w:p w14:paraId="3E63BD4C" w14:textId="77777777" w:rsidR="00B4206A" w:rsidRDefault="00E94DFA" w:rsidP="00CF3924">
      <w:pPr>
        <w:pStyle w:val="aa"/>
        <w:numPr>
          <w:ilvl w:val="1"/>
          <w:numId w:val="18"/>
        </w:numPr>
        <w:spacing w:before="240"/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Возрастное ограничение для зрителей – </w:t>
      </w:r>
      <w:r w:rsidR="00BD2790" w:rsidRPr="00B4206A">
        <w:rPr>
          <w:sz w:val="24"/>
          <w:szCs w:val="24"/>
        </w:rPr>
        <w:t>«</w:t>
      </w:r>
      <w:r w:rsidR="009D407D" w:rsidRPr="00B4206A">
        <w:rPr>
          <w:sz w:val="24"/>
          <w:szCs w:val="24"/>
        </w:rPr>
        <w:t>0</w:t>
      </w:r>
      <w:r w:rsidRPr="00B4206A">
        <w:rPr>
          <w:sz w:val="24"/>
          <w:szCs w:val="24"/>
        </w:rPr>
        <w:t>+</w:t>
      </w:r>
      <w:r w:rsidR="00BD2790" w:rsidRPr="00B4206A">
        <w:rPr>
          <w:sz w:val="24"/>
          <w:szCs w:val="24"/>
        </w:rPr>
        <w:t>»</w:t>
      </w:r>
      <w:r w:rsidRPr="00B4206A">
        <w:rPr>
          <w:sz w:val="24"/>
          <w:szCs w:val="24"/>
        </w:rPr>
        <w:t>.</w:t>
      </w:r>
    </w:p>
    <w:p w14:paraId="7E3B8C3C" w14:textId="1361EAF2" w:rsidR="00E94DFA" w:rsidRPr="00B4206A" w:rsidRDefault="00E94DFA" w:rsidP="00B4206A">
      <w:pPr>
        <w:pStyle w:val="aa"/>
        <w:numPr>
          <w:ilvl w:val="1"/>
          <w:numId w:val="18"/>
        </w:numPr>
        <w:jc w:val="both"/>
        <w:rPr>
          <w:sz w:val="24"/>
          <w:szCs w:val="24"/>
        </w:rPr>
      </w:pPr>
      <w:r w:rsidRPr="00B4206A">
        <w:rPr>
          <w:sz w:val="24"/>
          <w:szCs w:val="24"/>
        </w:rPr>
        <w:t xml:space="preserve">В связи с этим Пилотам запрещены: </w:t>
      </w:r>
    </w:p>
    <w:p w14:paraId="6F550033" w14:textId="77777777" w:rsidR="00B4206A" w:rsidRDefault="00B4206A" w:rsidP="00B420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4DFA" w:rsidRPr="00B4206A">
        <w:rPr>
          <w:sz w:val="24"/>
          <w:szCs w:val="24"/>
        </w:rPr>
        <w:t>Любые непристойные действия;</w:t>
      </w:r>
    </w:p>
    <w:p w14:paraId="7938ED90" w14:textId="77777777" w:rsidR="00B4206A" w:rsidRDefault="00B4206A" w:rsidP="00B420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4DFA" w:rsidRPr="00B4206A">
        <w:rPr>
          <w:sz w:val="24"/>
          <w:szCs w:val="24"/>
        </w:rPr>
        <w:t>Использование нецензурной лексики в любом виде и любыми способами;</w:t>
      </w:r>
    </w:p>
    <w:p w14:paraId="5873994D" w14:textId="77777777" w:rsidR="00B4206A" w:rsidRDefault="00B4206A" w:rsidP="00B420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4DFA" w:rsidRPr="00B4206A">
        <w:rPr>
          <w:sz w:val="24"/>
          <w:szCs w:val="24"/>
        </w:rPr>
        <w:t>Размещение эротических и порно изображений в любом виде и любыми способами;</w:t>
      </w:r>
    </w:p>
    <w:p w14:paraId="4C15BA30" w14:textId="77777777" w:rsidR="00B4206A" w:rsidRDefault="00B4206A" w:rsidP="00B420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4DFA" w:rsidRPr="00B4206A">
        <w:rPr>
          <w:sz w:val="24"/>
          <w:szCs w:val="24"/>
        </w:rPr>
        <w:t>Размещение сцен насилия в любом виде и любыми способами;</w:t>
      </w:r>
    </w:p>
    <w:p w14:paraId="5514F54D" w14:textId="77777777" w:rsidR="00B4206A" w:rsidRDefault="00B4206A" w:rsidP="00B420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4DFA" w:rsidRPr="00B4206A">
        <w:rPr>
          <w:sz w:val="24"/>
          <w:szCs w:val="24"/>
        </w:rPr>
        <w:t>Размещение иной информации, способной причинить вред здоровью и (или) развитию детей и несовершеннолетних;</w:t>
      </w:r>
    </w:p>
    <w:p w14:paraId="0CF2F34F" w14:textId="2323C1C5" w:rsidR="00C84523" w:rsidRPr="00E734CE" w:rsidRDefault="00B4206A" w:rsidP="00CF39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94DFA" w:rsidRPr="00B4206A">
        <w:rPr>
          <w:sz w:val="24"/>
          <w:szCs w:val="24"/>
        </w:rPr>
        <w:t>Размещение информации, направленной на возбуждение ненависти либо вражды, а равно унижение человеческого достоинства.</w:t>
      </w:r>
      <w:bookmarkEnd w:id="3"/>
      <w:bookmarkEnd w:id="4"/>
    </w:p>
    <w:sectPr w:rsidR="00C84523" w:rsidRPr="00E734CE" w:rsidSect="00B95724">
      <w:headerReference w:type="default" r:id="rId10"/>
      <w:footerReference w:type="default" r:id="rId11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F372B" w14:textId="77777777" w:rsidR="00B4206A" w:rsidRDefault="00B4206A" w:rsidP="00B701FA">
      <w:pPr>
        <w:spacing w:after="0" w:line="240" w:lineRule="auto"/>
      </w:pPr>
      <w:r>
        <w:separator/>
      </w:r>
    </w:p>
  </w:endnote>
  <w:endnote w:type="continuationSeparator" w:id="0">
    <w:p w14:paraId="609EF5C8" w14:textId="77777777" w:rsidR="00B4206A" w:rsidRDefault="00B4206A" w:rsidP="00B7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8153570"/>
      <w:docPartObj>
        <w:docPartGallery w:val="Page Numbers (Bottom of Page)"/>
        <w:docPartUnique/>
      </w:docPartObj>
    </w:sdtPr>
    <w:sdtEndPr/>
    <w:sdtContent>
      <w:p w14:paraId="1ED47004" w14:textId="77777777" w:rsidR="000E7816" w:rsidRDefault="00B4206A" w:rsidP="000E78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0BE">
          <w:rPr>
            <w:noProof/>
          </w:rPr>
          <w:t>2</w:t>
        </w:r>
        <w:r>
          <w:fldChar w:fldCharType="end"/>
        </w:r>
      </w:p>
      <w:p w14:paraId="40814B6F" w14:textId="56DA07B8" w:rsidR="00B4206A" w:rsidRDefault="00AD0A77" w:rsidP="000E7816">
        <w:pPr>
          <w:pStyle w:val="a5"/>
          <w:jc w:val="center"/>
        </w:pPr>
      </w:p>
    </w:sdtContent>
  </w:sdt>
  <w:p w14:paraId="2DCE4985" w14:textId="77777777" w:rsidR="00B4206A" w:rsidRDefault="00B420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CC99B" w14:textId="77777777" w:rsidR="00B4206A" w:rsidRDefault="00B4206A" w:rsidP="00B701FA">
      <w:pPr>
        <w:spacing w:after="0" w:line="240" w:lineRule="auto"/>
      </w:pPr>
      <w:r>
        <w:separator/>
      </w:r>
    </w:p>
  </w:footnote>
  <w:footnote w:type="continuationSeparator" w:id="0">
    <w:p w14:paraId="087E3B41" w14:textId="77777777" w:rsidR="00B4206A" w:rsidRDefault="00B4206A" w:rsidP="00B7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9335D" w14:textId="77777777" w:rsidR="00B4206A" w:rsidRDefault="00B4206A" w:rsidP="006D57D2">
    <w:pPr>
      <w:pStyle w:val="a3"/>
      <w:spacing w:after="120"/>
      <w:jc w:val="right"/>
      <w:rPr>
        <w:u w:val="single"/>
      </w:rPr>
    </w:pPr>
  </w:p>
  <w:p w14:paraId="2E0DB36D" w14:textId="5E734B89" w:rsidR="00B4206A" w:rsidRPr="00B33AB5" w:rsidRDefault="00B4206A" w:rsidP="006D57D2">
    <w:pPr>
      <w:pStyle w:val="a3"/>
      <w:spacing w:after="120"/>
      <w:jc w:val="right"/>
      <w:rPr>
        <w:u w:val="single"/>
      </w:rPr>
    </w:pPr>
    <w:r>
      <w:rPr>
        <w:u w:val="single"/>
      </w:rPr>
      <w:t>Положение</w:t>
    </w:r>
    <w:r w:rsidRPr="00034A11">
      <w:rPr>
        <w:u w:val="single"/>
      </w:rPr>
      <w:t xml:space="preserve"> </w:t>
    </w:r>
    <w:r>
      <w:rPr>
        <w:u w:val="single"/>
      </w:rPr>
      <w:t xml:space="preserve">о </w:t>
    </w:r>
    <w:r w:rsidRPr="00034A11">
      <w:rPr>
        <w:u w:val="single"/>
      </w:rPr>
      <w:t>«</w:t>
    </w:r>
    <w:r w:rsidR="00CF5F62">
      <w:rPr>
        <w:u w:val="single"/>
      </w:rPr>
      <w:t xml:space="preserve">Сибирской Серии Тайм </w:t>
    </w:r>
    <w:r>
      <w:rPr>
        <w:u w:val="single"/>
      </w:rPr>
      <w:t>Атак»</w:t>
    </w:r>
  </w:p>
  <w:p w14:paraId="42B1C11F" w14:textId="77777777" w:rsidR="00B4206A" w:rsidRDefault="00B4206A" w:rsidP="00D91B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6DE5"/>
    <w:multiLevelType w:val="multilevel"/>
    <w:tmpl w:val="FB64B28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D31855"/>
    <w:multiLevelType w:val="hybridMultilevel"/>
    <w:tmpl w:val="D33C5E04"/>
    <w:lvl w:ilvl="0" w:tplc="156AF2CA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42E5A"/>
    <w:multiLevelType w:val="multilevel"/>
    <w:tmpl w:val="7B2CD81C"/>
    <w:lvl w:ilvl="0">
      <w:start w:val="1"/>
      <w:numFmt w:val="decimal"/>
      <w:lvlText w:val="10.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9EC04A1"/>
    <w:multiLevelType w:val="multilevel"/>
    <w:tmpl w:val="942A915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80" w:hanging="48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B7487D"/>
    <w:multiLevelType w:val="hybridMultilevel"/>
    <w:tmpl w:val="4C70B698"/>
    <w:lvl w:ilvl="0" w:tplc="9E94FA4E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2347C"/>
    <w:multiLevelType w:val="hybridMultilevel"/>
    <w:tmpl w:val="2FE4C17E"/>
    <w:lvl w:ilvl="0" w:tplc="027C8726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050CD"/>
    <w:multiLevelType w:val="multilevel"/>
    <w:tmpl w:val="1280264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13.%2."/>
      <w:lvlJc w:val="left"/>
      <w:pPr>
        <w:ind w:left="480" w:hanging="48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4A93B51"/>
    <w:multiLevelType w:val="multilevel"/>
    <w:tmpl w:val="52945B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533D88"/>
    <w:multiLevelType w:val="multilevel"/>
    <w:tmpl w:val="593E0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10F78B8"/>
    <w:multiLevelType w:val="multilevel"/>
    <w:tmpl w:val="E6A016B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9C243B"/>
    <w:multiLevelType w:val="multilevel"/>
    <w:tmpl w:val="BAD890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2A61C9"/>
    <w:multiLevelType w:val="hybridMultilevel"/>
    <w:tmpl w:val="56764A18"/>
    <w:lvl w:ilvl="0" w:tplc="958CB96C">
      <w:start w:val="1"/>
      <w:numFmt w:val="decimal"/>
      <w:lvlText w:val="1.%1.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 w:tplc="958CB96C">
      <w:start w:val="1"/>
      <w:numFmt w:val="decimal"/>
      <w:lvlText w:val="1.%2."/>
      <w:lvlJc w:val="left"/>
      <w:pPr>
        <w:ind w:left="1724" w:hanging="360"/>
      </w:pPr>
      <w:rPr>
        <w:rFonts w:hint="default"/>
        <w:b/>
        <w:i w:val="0"/>
        <w:color w:val="auto"/>
      </w:rPr>
    </w:lvl>
    <w:lvl w:ilvl="2" w:tplc="0798A52E">
      <w:start w:val="4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33E0E31"/>
    <w:multiLevelType w:val="hybridMultilevel"/>
    <w:tmpl w:val="1B32D454"/>
    <w:lvl w:ilvl="0" w:tplc="8EA498B8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D0F84"/>
    <w:multiLevelType w:val="hybridMultilevel"/>
    <w:tmpl w:val="A32C53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6AD5216"/>
    <w:multiLevelType w:val="multilevel"/>
    <w:tmpl w:val="9C46C2B8"/>
    <w:lvl w:ilvl="0">
      <w:start w:val="11"/>
      <w:numFmt w:val="decimal"/>
      <w:lvlText w:val="%1.0"/>
      <w:lvlJc w:val="left"/>
      <w:pPr>
        <w:ind w:left="1107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1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1" w:hanging="1800"/>
      </w:pPr>
      <w:rPr>
        <w:rFonts w:hint="default"/>
      </w:rPr>
    </w:lvl>
  </w:abstractNum>
  <w:abstractNum w:abstractNumId="15" w15:restartNumberingAfterBreak="0">
    <w:nsid w:val="67224C7A"/>
    <w:multiLevelType w:val="multilevel"/>
    <w:tmpl w:val="DA7AFE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15.%2."/>
      <w:lvlJc w:val="left"/>
      <w:pPr>
        <w:ind w:left="480" w:hanging="48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C716752"/>
    <w:multiLevelType w:val="multilevel"/>
    <w:tmpl w:val="0BD2F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FA13DF"/>
    <w:multiLevelType w:val="multilevel"/>
    <w:tmpl w:val="01DA84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12.%2."/>
      <w:lvlJc w:val="left"/>
      <w:pPr>
        <w:ind w:left="480" w:hanging="48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1256931"/>
    <w:multiLevelType w:val="multilevel"/>
    <w:tmpl w:val="BA0AB14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480" w:hanging="48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14"/>
  </w:num>
  <w:num w:numId="9">
    <w:abstractNumId w:val="3"/>
  </w:num>
  <w:num w:numId="10">
    <w:abstractNumId w:val="16"/>
  </w:num>
  <w:num w:numId="11">
    <w:abstractNumId w:val="12"/>
  </w:num>
  <w:num w:numId="12">
    <w:abstractNumId w:val="10"/>
  </w:num>
  <w:num w:numId="13">
    <w:abstractNumId w:val="8"/>
  </w:num>
  <w:num w:numId="14">
    <w:abstractNumId w:val="7"/>
  </w:num>
  <w:num w:numId="15">
    <w:abstractNumId w:val="17"/>
  </w:num>
  <w:num w:numId="16">
    <w:abstractNumId w:val="6"/>
  </w:num>
  <w:num w:numId="17">
    <w:abstractNumId w:val="18"/>
  </w:num>
  <w:num w:numId="18">
    <w:abstractNumId w:val="15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1FA"/>
    <w:rsid w:val="00012164"/>
    <w:rsid w:val="0003026E"/>
    <w:rsid w:val="00031710"/>
    <w:rsid w:val="0003256B"/>
    <w:rsid w:val="0004322E"/>
    <w:rsid w:val="000433BC"/>
    <w:rsid w:val="00067574"/>
    <w:rsid w:val="000A6020"/>
    <w:rsid w:val="000B2375"/>
    <w:rsid w:val="000E0BB7"/>
    <w:rsid w:val="000E2483"/>
    <w:rsid w:val="000E70A2"/>
    <w:rsid w:val="000E7816"/>
    <w:rsid w:val="0014605A"/>
    <w:rsid w:val="0015119E"/>
    <w:rsid w:val="00180DB7"/>
    <w:rsid w:val="001845FE"/>
    <w:rsid w:val="001A0183"/>
    <w:rsid w:val="001C47F6"/>
    <w:rsid w:val="001E70FB"/>
    <w:rsid w:val="001F6EFE"/>
    <w:rsid w:val="0020413D"/>
    <w:rsid w:val="00217A72"/>
    <w:rsid w:val="00226246"/>
    <w:rsid w:val="00227B05"/>
    <w:rsid w:val="00230264"/>
    <w:rsid w:val="002759D1"/>
    <w:rsid w:val="002B2648"/>
    <w:rsid w:val="002B3121"/>
    <w:rsid w:val="002B794A"/>
    <w:rsid w:val="002D6003"/>
    <w:rsid w:val="002E1FEE"/>
    <w:rsid w:val="002E5F42"/>
    <w:rsid w:val="00340947"/>
    <w:rsid w:val="003421A3"/>
    <w:rsid w:val="003439FC"/>
    <w:rsid w:val="003533E5"/>
    <w:rsid w:val="00364698"/>
    <w:rsid w:val="00372DD4"/>
    <w:rsid w:val="00380A6C"/>
    <w:rsid w:val="00391F31"/>
    <w:rsid w:val="003C3FE0"/>
    <w:rsid w:val="003C63BE"/>
    <w:rsid w:val="0040525A"/>
    <w:rsid w:val="00425DB6"/>
    <w:rsid w:val="00437BD3"/>
    <w:rsid w:val="00441CD3"/>
    <w:rsid w:val="00457641"/>
    <w:rsid w:val="004757B9"/>
    <w:rsid w:val="00477ACB"/>
    <w:rsid w:val="004A3DCF"/>
    <w:rsid w:val="004C0DD8"/>
    <w:rsid w:val="004D3A4C"/>
    <w:rsid w:val="004E0132"/>
    <w:rsid w:val="004E4159"/>
    <w:rsid w:val="004F069C"/>
    <w:rsid w:val="00546D6C"/>
    <w:rsid w:val="00546E30"/>
    <w:rsid w:val="005611BD"/>
    <w:rsid w:val="0057349A"/>
    <w:rsid w:val="005A33E9"/>
    <w:rsid w:val="005B2FDD"/>
    <w:rsid w:val="005B4644"/>
    <w:rsid w:val="005B6A7A"/>
    <w:rsid w:val="005C3D39"/>
    <w:rsid w:val="005E16C7"/>
    <w:rsid w:val="005F491B"/>
    <w:rsid w:val="0067403D"/>
    <w:rsid w:val="006873DD"/>
    <w:rsid w:val="00687711"/>
    <w:rsid w:val="006A5DE9"/>
    <w:rsid w:val="006C31CD"/>
    <w:rsid w:val="006D57D2"/>
    <w:rsid w:val="006D6564"/>
    <w:rsid w:val="006F2A02"/>
    <w:rsid w:val="0072322C"/>
    <w:rsid w:val="007276DE"/>
    <w:rsid w:val="00731390"/>
    <w:rsid w:val="007370B5"/>
    <w:rsid w:val="00773687"/>
    <w:rsid w:val="00781D7E"/>
    <w:rsid w:val="00795F3B"/>
    <w:rsid w:val="007A6C90"/>
    <w:rsid w:val="007B0527"/>
    <w:rsid w:val="007D2E10"/>
    <w:rsid w:val="007E20E2"/>
    <w:rsid w:val="00811C5A"/>
    <w:rsid w:val="00826A19"/>
    <w:rsid w:val="00830778"/>
    <w:rsid w:val="00843F02"/>
    <w:rsid w:val="0086557F"/>
    <w:rsid w:val="00870863"/>
    <w:rsid w:val="00872C4E"/>
    <w:rsid w:val="008A14AE"/>
    <w:rsid w:val="00922F7F"/>
    <w:rsid w:val="0092713C"/>
    <w:rsid w:val="00927524"/>
    <w:rsid w:val="00940B48"/>
    <w:rsid w:val="009539FC"/>
    <w:rsid w:val="00967A2B"/>
    <w:rsid w:val="00975DB3"/>
    <w:rsid w:val="00983DA5"/>
    <w:rsid w:val="009953DB"/>
    <w:rsid w:val="009B1931"/>
    <w:rsid w:val="009C4ADF"/>
    <w:rsid w:val="009C589F"/>
    <w:rsid w:val="009C6531"/>
    <w:rsid w:val="009D38C1"/>
    <w:rsid w:val="009D407D"/>
    <w:rsid w:val="009D7035"/>
    <w:rsid w:val="009F32F5"/>
    <w:rsid w:val="00A13371"/>
    <w:rsid w:val="00A40EA0"/>
    <w:rsid w:val="00A76FA3"/>
    <w:rsid w:val="00A842E8"/>
    <w:rsid w:val="00A8548C"/>
    <w:rsid w:val="00AA3D33"/>
    <w:rsid w:val="00AB4DD2"/>
    <w:rsid w:val="00AD0A77"/>
    <w:rsid w:val="00AE14F1"/>
    <w:rsid w:val="00B00392"/>
    <w:rsid w:val="00B018E9"/>
    <w:rsid w:val="00B1143F"/>
    <w:rsid w:val="00B257F5"/>
    <w:rsid w:val="00B4206A"/>
    <w:rsid w:val="00B45389"/>
    <w:rsid w:val="00B50465"/>
    <w:rsid w:val="00B603B2"/>
    <w:rsid w:val="00B701FA"/>
    <w:rsid w:val="00B8344C"/>
    <w:rsid w:val="00B872C1"/>
    <w:rsid w:val="00B95724"/>
    <w:rsid w:val="00BB03A8"/>
    <w:rsid w:val="00BD2790"/>
    <w:rsid w:val="00BE1E73"/>
    <w:rsid w:val="00BE27AC"/>
    <w:rsid w:val="00BF3B64"/>
    <w:rsid w:val="00C00DD2"/>
    <w:rsid w:val="00C172FD"/>
    <w:rsid w:val="00C20BA5"/>
    <w:rsid w:val="00C2200D"/>
    <w:rsid w:val="00C240BE"/>
    <w:rsid w:val="00C24CAD"/>
    <w:rsid w:val="00C35EA3"/>
    <w:rsid w:val="00C41D5C"/>
    <w:rsid w:val="00C51DE3"/>
    <w:rsid w:val="00C53568"/>
    <w:rsid w:val="00C61D50"/>
    <w:rsid w:val="00C644EB"/>
    <w:rsid w:val="00C75C6D"/>
    <w:rsid w:val="00C80FD1"/>
    <w:rsid w:val="00C84523"/>
    <w:rsid w:val="00CA175C"/>
    <w:rsid w:val="00CA510C"/>
    <w:rsid w:val="00CC5E4F"/>
    <w:rsid w:val="00CF3924"/>
    <w:rsid w:val="00CF5F62"/>
    <w:rsid w:val="00D06A42"/>
    <w:rsid w:val="00D4054D"/>
    <w:rsid w:val="00D42FB0"/>
    <w:rsid w:val="00D53643"/>
    <w:rsid w:val="00D53FD0"/>
    <w:rsid w:val="00D54CA8"/>
    <w:rsid w:val="00D61843"/>
    <w:rsid w:val="00D91BDA"/>
    <w:rsid w:val="00DA5456"/>
    <w:rsid w:val="00DB0A90"/>
    <w:rsid w:val="00DF1729"/>
    <w:rsid w:val="00E075F8"/>
    <w:rsid w:val="00E079E8"/>
    <w:rsid w:val="00E21186"/>
    <w:rsid w:val="00E25E00"/>
    <w:rsid w:val="00E317E1"/>
    <w:rsid w:val="00E37996"/>
    <w:rsid w:val="00E540A2"/>
    <w:rsid w:val="00E55167"/>
    <w:rsid w:val="00E55292"/>
    <w:rsid w:val="00E56744"/>
    <w:rsid w:val="00E734CE"/>
    <w:rsid w:val="00E94B38"/>
    <w:rsid w:val="00E94DFA"/>
    <w:rsid w:val="00E9613B"/>
    <w:rsid w:val="00E97123"/>
    <w:rsid w:val="00EA43D6"/>
    <w:rsid w:val="00EB32BB"/>
    <w:rsid w:val="00EC6D70"/>
    <w:rsid w:val="00EC7F59"/>
    <w:rsid w:val="00ED0809"/>
    <w:rsid w:val="00F17D14"/>
    <w:rsid w:val="00F4476E"/>
    <w:rsid w:val="00F61B6C"/>
    <w:rsid w:val="00F62FF2"/>
    <w:rsid w:val="00F67924"/>
    <w:rsid w:val="00F87250"/>
    <w:rsid w:val="00F90E2C"/>
    <w:rsid w:val="00FA4E2E"/>
    <w:rsid w:val="00FE76A0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CFB3B"/>
  <w15:docId w15:val="{6021113E-15A0-42DD-B8D1-041B3958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778"/>
  </w:style>
  <w:style w:type="paragraph" w:styleId="1">
    <w:name w:val="heading 1"/>
    <w:basedOn w:val="a"/>
    <w:next w:val="a"/>
    <w:link w:val="10"/>
    <w:uiPriority w:val="9"/>
    <w:qFormat/>
    <w:rsid w:val="006D5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1FA"/>
  </w:style>
  <w:style w:type="paragraph" w:styleId="a5">
    <w:name w:val="footer"/>
    <w:basedOn w:val="a"/>
    <w:link w:val="a6"/>
    <w:uiPriority w:val="99"/>
    <w:unhideWhenUsed/>
    <w:rsid w:val="00B70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1FA"/>
  </w:style>
  <w:style w:type="paragraph" w:styleId="a7">
    <w:name w:val="Balloon Text"/>
    <w:basedOn w:val="a"/>
    <w:link w:val="a8"/>
    <w:unhideWhenUsed/>
    <w:rsid w:val="00B7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701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91B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99"/>
    <w:qFormat/>
    <w:rsid w:val="00C172FD"/>
    <w:pPr>
      <w:ind w:left="720"/>
      <w:contextualSpacing/>
    </w:pPr>
  </w:style>
  <w:style w:type="paragraph" w:customStyle="1" w:styleId="Standard">
    <w:name w:val="Standard"/>
    <w:uiPriority w:val="99"/>
    <w:rsid w:val="00C35E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7A6C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b">
    <w:name w:val="Body Text Indent"/>
    <w:basedOn w:val="a"/>
    <w:link w:val="ac"/>
    <w:rsid w:val="007A6C90"/>
    <w:pPr>
      <w:tabs>
        <w:tab w:val="left" w:pos="567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rsid w:val="007A6C90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Normal (Web)"/>
    <w:basedOn w:val="a"/>
    <w:uiPriority w:val="99"/>
    <w:unhideWhenUsed/>
    <w:rsid w:val="007A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BE1E73"/>
    <w:rPr>
      <w:color w:val="0000FF"/>
      <w:u w:val="single"/>
    </w:rPr>
  </w:style>
  <w:style w:type="paragraph" w:customStyle="1" w:styleId="af">
    <w:name w:val="Обычный + По ширине"/>
    <w:aliases w:val="Первая строка:  0,95 см,Перед:  3 пт,После:  3 пт"/>
    <w:basedOn w:val="a"/>
    <w:rsid w:val="00E94DFA"/>
    <w:pPr>
      <w:autoSpaceDE w:val="0"/>
      <w:autoSpaceDN w:val="0"/>
      <w:adjustRightInd w:val="0"/>
      <w:spacing w:before="60" w:after="6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5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6D57D2"/>
    <w:pPr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6D57D2"/>
    <w:pPr>
      <w:widowControl w:val="0"/>
      <w:suppressAutoHyphens/>
      <w:autoSpaceDN w:val="0"/>
      <w:spacing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E57F-3771-4440-8C23-67444218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11</Pages>
  <Words>2982</Words>
  <Characters>17004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LCVPRO1</dc:creator>
  <cp:lastModifiedBy>Константин Шурыгин</cp:lastModifiedBy>
  <cp:revision>34</cp:revision>
  <cp:lastPrinted>2022-12-08T08:14:00Z</cp:lastPrinted>
  <dcterms:created xsi:type="dcterms:W3CDTF">2023-02-19T05:01:00Z</dcterms:created>
  <dcterms:modified xsi:type="dcterms:W3CDTF">2026-03-11T13:56:00Z</dcterms:modified>
</cp:coreProperties>
</file>