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340"/>
        <w:gridCol w:w="4441"/>
      </w:tblGrid>
      <w:tr w:rsidR="00F93B62" w:rsidRPr="00AE487D" w14:paraId="252AC786" w14:textId="77777777" w:rsidTr="00A62944">
        <w:trPr>
          <w:trHeight w:val="2442"/>
        </w:trPr>
        <w:tc>
          <w:tcPr>
            <w:tcW w:w="5340" w:type="dxa"/>
            <w:shd w:val="clear" w:color="auto" w:fill="auto"/>
          </w:tcPr>
          <w:p w14:paraId="27C603D5" w14:textId="77777777" w:rsidR="00F93B62" w:rsidRPr="00AE487D" w:rsidRDefault="00F93B62" w:rsidP="00A62944">
            <w:pPr>
              <w:ind w:right="162"/>
              <w:rPr>
                <w:sz w:val="28"/>
                <w:szCs w:val="28"/>
              </w:rPr>
            </w:pPr>
            <w:r w:rsidRPr="00AE487D">
              <w:rPr>
                <w:sz w:val="28"/>
                <w:szCs w:val="28"/>
              </w:rPr>
              <w:t>УТВЕРЖДАЮ:</w:t>
            </w:r>
          </w:p>
          <w:p w14:paraId="728DCFED" w14:textId="77777777" w:rsidR="00F93B62" w:rsidRPr="00AE487D" w:rsidRDefault="00F93B62" w:rsidP="00A62944">
            <w:pPr>
              <w:ind w:right="162"/>
              <w:rPr>
                <w:sz w:val="28"/>
                <w:szCs w:val="28"/>
              </w:rPr>
            </w:pPr>
            <w:r w:rsidRPr="00AE487D">
              <w:rPr>
                <w:sz w:val="28"/>
                <w:szCs w:val="28"/>
              </w:rPr>
              <w:t>Организатор соревнования</w:t>
            </w:r>
          </w:p>
          <w:p w14:paraId="456EB73A" w14:textId="77777777" w:rsidR="00F93B62" w:rsidRPr="00AE487D" w:rsidRDefault="00F93B62" w:rsidP="00A62944">
            <w:pPr>
              <w:ind w:right="162"/>
              <w:rPr>
                <w:sz w:val="28"/>
                <w:szCs w:val="28"/>
              </w:rPr>
            </w:pPr>
          </w:p>
          <w:p w14:paraId="4377F6EC" w14:textId="77777777" w:rsidR="00F93B62" w:rsidRPr="00AE487D" w:rsidRDefault="00F93B62" w:rsidP="00A62944">
            <w:pPr>
              <w:ind w:right="162"/>
              <w:rPr>
                <w:sz w:val="28"/>
                <w:szCs w:val="28"/>
              </w:rPr>
            </w:pPr>
          </w:p>
          <w:p w14:paraId="6C48A72E" w14:textId="77777777" w:rsidR="00F93B62" w:rsidRPr="00AE487D" w:rsidRDefault="00F93B62" w:rsidP="00A62944">
            <w:pPr>
              <w:ind w:right="162"/>
              <w:rPr>
                <w:sz w:val="28"/>
                <w:szCs w:val="28"/>
              </w:rPr>
            </w:pPr>
          </w:p>
          <w:p w14:paraId="3A427BAF" w14:textId="77777777" w:rsidR="00F93B62" w:rsidRPr="00AE487D" w:rsidRDefault="00F93B62" w:rsidP="00A62944">
            <w:pPr>
              <w:ind w:right="162"/>
              <w:jc w:val="both"/>
              <w:rPr>
                <w:sz w:val="28"/>
                <w:szCs w:val="28"/>
              </w:rPr>
            </w:pPr>
            <w:r w:rsidRPr="00AE487D">
              <w:rPr>
                <w:sz w:val="28"/>
                <w:szCs w:val="28"/>
              </w:rPr>
              <w:t>______________</w:t>
            </w:r>
            <w:r w:rsidR="004C6BCC">
              <w:rPr>
                <w:sz w:val="28"/>
                <w:szCs w:val="28"/>
              </w:rPr>
              <w:t xml:space="preserve">Г.А. </w:t>
            </w:r>
            <w:proofErr w:type="spellStart"/>
            <w:r w:rsidR="004C6BCC">
              <w:rPr>
                <w:sz w:val="28"/>
                <w:szCs w:val="28"/>
              </w:rPr>
              <w:t>Халюзов</w:t>
            </w:r>
            <w:proofErr w:type="spellEnd"/>
          </w:p>
          <w:p w14:paraId="238FB8AD" w14:textId="1614B501" w:rsidR="00F93B62" w:rsidRPr="00AE487D" w:rsidRDefault="00F93B62" w:rsidP="00D14C17">
            <w:pPr>
              <w:ind w:right="162"/>
              <w:jc w:val="both"/>
              <w:rPr>
                <w:sz w:val="28"/>
                <w:szCs w:val="28"/>
              </w:rPr>
            </w:pPr>
            <w:r w:rsidRPr="00AE487D">
              <w:rPr>
                <w:sz w:val="28"/>
                <w:szCs w:val="28"/>
              </w:rPr>
              <w:t>«01» ноября 202</w:t>
            </w:r>
            <w:r w:rsidR="00D14C17">
              <w:rPr>
                <w:sz w:val="28"/>
                <w:szCs w:val="28"/>
              </w:rPr>
              <w:t>4</w:t>
            </w:r>
            <w:r w:rsidRPr="00AE487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441" w:type="dxa"/>
            <w:shd w:val="clear" w:color="auto" w:fill="auto"/>
          </w:tcPr>
          <w:p w14:paraId="5BAC7EFE" w14:textId="77777777" w:rsidR="00F93B62" w:rsidRPr="00AE487D" w:rsidRDefault="00F93B62" w:rsidP="00A62944">
            <w:pPr>
              <w:ind w:right="-568"/>
              <w:rPr>
                <w:sz w:val="28"/>
                <w:szCs w:val="28"/>
              </w:rPr>
            </w:pPr>
            <w:r w:rsidRPr="00AE487D">
              <w:rPr>
                <w:sz w:val="28"/>
                <w:szCs w:val="28"/>
              </w:rPr>
              <w:t>УТВЕРЖДАЮ:</w:t>
            </w:r>
          </w:p>
          <w:p w14:paraId="0390AE51" w14:textId="77777777" w:rsidR="00F93B62" w:rsidRPr="00AE487D" w:rsidRDefault="00F93B62" w:rsidP="00A62944">
            <w:pPr>
              <w:ind w:right="-568"/>
              <w:rPr>
                <w:sz w:val="28"/>
                <w:szCs w:val="28"/>
              </w:rPr>
            </w:pPr>
            <w:r w:rsidRPr="00AE487D">
              <w:rPr>
                <w:sz w:val="28"/>
                <w:szCs w:val="28"/>
              </w:rPr>
              <w:t>Председатель правления</w:t>
            </w:r>
          </w:p>
          <w:p w14:paraId="607C1D4F" w14:textId="77777777" w:rsidR="00F93B62" w:rsidRPr="00AE487D" w:rsidRDefault="00F93B62" w:rsidP="00A62944">
            <w:pPr>
              <w:ind w:right="-568"/>
              <w:rPr>
                <w:sz w:val="28"/>
                <w:szCs w:val="28"/>
              </w:rPr>
            </w:pPr>
            <w:r w:rsidRPr="00AE487D">
              <w:rPr>
                <w:sz w:val="28"/>
                <w:szCs w:val="28"/>
              </w:rPr>
              <w:t>КРСОО «Федерация автоспорта»</w:t>
            </w:r>
          </w:p>
          <w:p w14:paraId="147D4F45" w14:textId="77777777" w:rsidR="00F93B62" w:rsidRPr="00AE487D" w:rsidRDefault="00F93B62" w:rsidP="00A62944">
            <w:pPr>
              <w:ind w:right="-568"/>
              <w:rPr>
                <w:sz w:val="28"/>
                <w:szCs w:val="28"/>
              </w:rPr>
            </w:pPr>
          </w:p>
          <w:p w14:paraId="2656CF4D" w14:textId="77777777" w:rsidR="00F93B62" w:rsidRPr="00AE487D" w:rsidRDefault="00F93B62" w:rsidP="00A62944">
            <w:pPr>
              <w:ind w:right="-568"/>
              <w:rPr>
                <w:sz w:val="28"/>
                <w:szCs w:val="28"/>
              </w:rPr>
            </w:pPr>
          </w:p>
          <w:p w14:paraId="6B5B9084" w14:textId="77777777" w:rsidR="00F93B62" w:rsidRPr="00AE487D" w:rsidRDefault="00F93B62" w:rsidP="00A62944">
            <w:pPr>
              <w:ind w:right="-568"/>
              <w:rPr>
                <w:sz w:val="28"/>
                <w:szCs w:val="28"/>
              </w:rPr>
            </w:pPr>
            <w:r w:rsidRPr="00AE487D">
              <w:rPr>
                <w:sz w:val="28"/>
                <w:szCs w:val="28"/>
              </w:rPr>
              <w:t>_______________О.И. Шурыгин</w:t>
            </w:r>
          </w:p>
          <w:p w14:paraId="32C40619" w14:textId="02AEB33F" w:rsidR="00F93B62" w:rsidRPr="00AE487D" w:rsidRDefault="00F93B62" w:rsidP="00A62944">
            <w:pPr>
              <w:ind w:right="-568"/>
              <w:rPr>
                <w:sz w:val="28"/>
                <w:szCs w:val="28"/>
              </w:rPr>
            </w:pPr>
            <w:r w:rsidRPr="00AE487D">
              <w:rPr>
                <w:sz w:val="28"/>
                <w:szCs w:val="28"/>
              </w:rPr>
              <w:t>«01»</w:t>
            </w:r>
            <w:r w:rsidR="0065745B">
              <w:rPr>
                <w:sz w:val="28"/>
                <w:szCs w:val="28"/>
              </w:rPr>
              <w:t xml:space="preserve"> </w:t>
            </w:r>
            <w:r w:rsidRPr="00AE487D">
              <w:rPr>
                <w:sz w:val="28"/>
                <w:szCs w:val="28"/>
              </w:rPr>
              <w:t>ноября 202</w:t>
            </w:r>
            <w:r w:rsidR="00D14C17">
              <w:rPr>
                <w:sz w:val="28"/>
                <w:szCs w:val="28"/>
              </w:rPr>
              <w:t>4</w:t>
            </w:r>
            <w:r w:rsidRPr="00AE487D">
              <w:rPr>
                <w:sz w:val="28"/>
                <w:szCs w:val="28"/>
              </w:rPr>
              <w:t xml:space="preserve"> г.</w:t>
            </w:r>
          </w:p>
        </w:tc>
      </w:tr>
      <w:tr w:rsidR="00F93B62" w:rsidRPr="00AE487D" w14:paraId="20A7322B" w14:textId="77777777" w:rsidTr="00A62944">
        <w:trPr>
          <w:trHeight w:val="2392"/>
        </w:trPr>
        <w:tc>
          <w:tcPr>
            <w:tcW w:w="5340" w:type="dxa"/>
            <w:shd w:val="clear" w:color="auto" w:fill="auto"/>
          </w:tcPr>
          <w:p w14:paraId="75351C5E" w14:textId="77777777" w:rsidR="00F93B62" w:rsidRPr="00AE487D" w:rsidRDefault="00F93B62" w:rsidP="00A62944">
            <w:pPr>
              <w:ind w:right="162"/>
              <w:jc w:val="both"/>
              <w:rPr>
                <w:sz w:val="28"/>
                <w:szCs w:val="28"/>
              </w:rPr>
            </w:pPr>
          </w:p>
        </w:tc>
        <w:tc>
          <w:tcPr>
            <w:tcW w:w="4441" w:type="dxa"/>
            <w:shd w:val="clear" w:color="auto" w:fill="auto"/>
          </w:tcPr>
          <w:p w14:paraId="118E474D" w14:textId="77777777" w:rsidR="00F93B62" w:rsidRPr="00AE487D" w:rsidRDefault="00F93B62" w:rsidP="00A62944">
            <w:pPr>
              <w:ind w:right="-568"/>
              <w:jc w:val="both"/>
              <w:rPr>
                <w:sz w:val="28"/>
                <w:szCs w:val="28"/>
              </w:rPr>
            </w:pPr>
            <w:r w:rsidRPr="00AE487D">
              <w:rPr>
                <w:sz w:val="28"/>
                <w:szCs w:val="28"/>
              </w:rPr>
              <w:t>СОГЛАСОВАНО:</w:t>
            </w:r>
          </w:p>
          <w:p w14:paraId="1A51FFE9" w14:textId="77777777" w:rsidR="00F93B62" w:rsidRPr="00AE487D" w:rsidRDefault="00F93B62" w:rsidP="00A62944">
            <w:pPr>
              <w:ind w:right="-568"/>
              <w:jc w:val="both"/>
              <w:rPr>
                <w:sz w:val="28"/>
                <w:szCs w:val="28"/>
              </w:rPr>
            </w:pPr>
            <w:r w:rsidRPr="00AE487D">
              <w:rPr>
                <w:sz w:val="28"/>
                <w:szCs w:val="28"/>
              </w:rPr>
              <w:t>Директор</w:t>
            </w:r>
          </w:p>
          <w:p w14:paraId="56D34431" w14:textId="77777777" w:rsidR="00F93B62" w:rsidRPr="00AE487D" w:rsidRDefault="00F93B62" w:rsidP="00A62944">
            <w:pPr>
              <w:ind w:right="-568"/>
              <w:jc w:val="both"/>
              <w:rPr>
                <w:sz w:val="28"/>
                <w:szCs w:val="28"/>
              </w:rPr>
            </w:pPr>
            <w:r w:rsidRPr="00AE487D">
              <w:rPr>
                <w:sz w:val="28"/>
                <w:szCs w:val="28"/>
              </w:rPr>
              <w:t>ООО «Кузбасский автодром»</w:t>
            </w:r>
          </w:p>
          <w:p w14:paraId="01EBEEA3" w14:textId="77777777" w:rsidR="00F93B62" w:rsidRPr="00AE487D" w:rsidRDefault="00F93B62" w:rsidP="00A62944">
            <w:pPr>
              <w:ind w:right="-568"/>
              <w:jc w:val="both"/>
              <w:rPr>
                <w:sz w:val="28"/>
                <w:szCs w:val="28"/>
              </w:rPr>
            </w:pPr>
          </w:p>
          <w:p w14:paraId="532E86BB" w14:textId="77777777" w:rsidR="00F93B62" w:rsidRPr="00AE487D" w:rsidRDefault="00F93B62" w:rsidP="00A62944">
            <w:pPr>
              <w:ind w:right="-568"/>
              <w:jc w:val="both"/>
              <w:rPr>
                <w:sz w:val="28"/>
                <w:szCs w:val="28"/>
              </w:rPr>
            </w:pPr>
          </w:p>
          <w:p w14:paraId="3AF39186" w14:textId="77777777" w:rsidR="00F93B62" w:rsidRPr="00AE487D" w:rsidRDefault="00F93B62" w:rsidP="00A62944">
            <w:pPr>
              <w:ind w:right="-568"/>
              <w:jc w:val="both"/>
              <w:rPr>
                <w:sz w:val="28"/>
                <w:szCs w:val="28"/>
              </w:rPr>
            </w:pPr>
            <w:r w:rsidRPr="00AE487D">
              <w:rPr>
                <w:sz w:val="28"/>
                <w:szCs w:val="28"/>
              </w:rPr>
              <w:t xml:space="preserve">______________И.В. </w:t>
            </w:r>
            <w:proofErr w:type="spellStart"/>
            <w:r w:rsidRPr="00AE487D">
              <w:rPr>
                <w:sz w:val="28"/>
                <w:szCs w:val="28"/>
              </w:rPr>
              <w:t>Максюков</w:t>
            </w:r>
            <w:proofErr w:type="spellEnd"/>
          </w:p>
          <w:p w14:paraId="2D228724" w14:textId="5D39E72F" w:rsidR="00F93B62" w:rsidRPr="00AE487D" w:rsidRDefault="00F93B62" w:rsidP="00D14C17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</w:t>
            </w:r>
            <w:r w:rsidRPr="00AE487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ноября </w:t>
            </w:r>
            <w:r w:rsidRPr="00AE487D">
              <w:rPr>
                <w:sz w:val="28"/>
                <w:szCs w:val="28"/>
              </w:rPr>
              <w:t>202</w:t>
            </w:r>
            <w:r w:rsidR="00D14C17">
              <w:rPr>
                <w:sz w:val="28"/>
                <w:szCs w:val="28"/>
              </w:rPr>
              <w:t>4</w:t>
            </w:r>
            <w:r w:rsidRPr="00AE487D">
              <w:rPr>
                <w:sz w:val="28"/>
                <w:szCs w:val="28"/>
              </w:rPr>
              <w:t xml:space="preserve"> г.</w:t>
            </w:r>
          </w:p>
        </w:tc>
      </w:tr>
    </w:tbl>
    <w:p w14:paraId="493C570A" w14:textId="77777777" w:rsidR="00F93B62" w:rsidRDefault="00F93B62" w:rsidP="001E6EDB">
      <w:pPr>
        <w:tabs>
          <w:tab w:val="left" w:pos="5670"/>
        </w:tabs>
        <w:jc w:val="both"/>
        <w:rPr>
          <w:b/>
          <w:bCs/>
        </w:rPr>
      </w:pPr>
    </w:p>
    <w:p w14:paraId="2AE3F60C" w14:textId="77777777" w:rsidR="00034A11" w:rsidRPr="00034A11" w:rsidRDefault="00034A11" w:rsidP="00034A11">
      <w:pPr>
        <w:jc w:val="center"/>
        <w:rPr>
          <w:b/>
          <w:bCs/>
          <w:sz w:val="24"/>
          <w:szCs w:val="24"/>
        </w:rPr>
      </w:pPr>
    </w:p>
    <w:p w14:paraId="1D5A8496" w14:textId="77777777" w:rsidR="00034A11" w:rsidRPr="00034A11" w:rsidRDefault="00034A11" w:rsidP="00034A11">
      <w:pPr>
        <w:jc w:val="center"/>
        <w:rPr>
          <w:b/>
          <w:bCs/>
          <w:sz w:val="24"/>
          <w:szCs w:val="24"/>
        </w:rPr>
      </w:pPr>
    </w:p>
    <w:p w14:paraId="349D1E39" w14:textId="77777777" w:rsidR="00034A11" w:rsidRPr="00034A11" w:rsidRDefault="00034A11" w:rsidP="00034A11">
      <w:pPr>
        <w:jc w:val="center"/>
        <w:rPr>
          <w:b/>
          <w:bCs/>
          <w:sz w:val="24"/>
          <w:szCs w:val="24"/>
        </w:rPr>
      </w:pPr>
    </w:p>
    <w:p w14:paraId="0A9D3F3C" w14:textId="77777777" w:rsidR="00034A11" w:rsidRPr="00034A11" w:rsidRDefault="004B1C8D" w:rsidP="00034A11">
      <w:pPr>
        <w:contextual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ПОЛОЖЕНИЕ</w:t>
      </w:r>
    </w:p>
    <w:p w14:paraId="4D8FA20F" w14:textId="77777777" w:rsidR="00034A11" w:rsidRPr="00034A11" w:rsidRDefault="00034A11" w:rsidP="00034A11">
      <w:pPr>
        <w:contextualSpacing/>
        <w:jc w:val="center"/>
        <w:rPr>
          <w:b/>
          <w:sz w:val="24"/>
          <w:szCs w:val="24"/>
        </w:rPr>
      </w:pPr>
    </w:p>
    <w:p w14:paraId="1A48FB4F" w14:textId="77777777" w:rsidR="00F93B62" w:rsidRDefault="00F93B62" w:rsidP="00F93B62">
      <w:pPr>
        <w:contextual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 клубном автомобильном соревновании</w:t>
      </w:r>
    </w:p>
    <w:p w14:paraId="7CDDC1B7" w14:textId="77777777" w:rsidR="00533EE2" w:rsidRDefault="00533EE2" w:rsidP="00711131">
      <w:pPr>
        <w:contextualSpacing/>
        <w:jc w:val="center"/>
        <w:rPr>
          <w:b/>
          <w:sz w:val="48"/>
          <w:szCs w:val="48"/>
        </w:rPr>
      </w:pPr>
    </w:p>
    <w:tbl>
      <w:tblPr>
        <w:tblW w:w="0" w:type="auto"/>
        <w:tblInd w:w="16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4"/>
      </w:tblGrid>
      <w:tr w:rsidR="00533EE2" w:rsidRPr="0081126D" w14:paraId="368F51BE" w14:textId="77777777" w:rsidTr="00533EE2">
        <w:trPr>
          <w:trHeight w:val="1509"/>
        </w:trPr>
        <w:tc>
          <w:tcPr>
            <w:tcW w:w="6924" w:type="dxa"/>
          </w:tcPr>
          <w:p w14:paraId="625D7646" w14:textId="3142BC2A" w:rsidR="00533EE2" w:rsidRDefault="00533EE2" w:rsidP="00D14C17">
            <w:pPr>
              <w:contextualSpacing/>
              <w:jc w:val="center"/>
              <w:rPr>
                <w:b/>
                <w:color w:val="000000"/>
                <w:sz w:val="72"/>
                <w:szCs w:val="72"/>
                <w:lang w:val="en-US"/>
              </w:rPr>
            </w:pPr>
            <w:r w:rsidRPr="00533EE2">
              <w:rPr>
                <w:b/>
                <w:color w:val="000000"/>
                <w:sz w:val="72"/>
                <w:szCs w:val="72"/>
                <w:lang w:val="en-US"/>
              </w:rPr>
              <w:t>«</w:t>
            </w:r>
            <w:r w:rsidRPr="002A3AF7">
              <w:rPr>
                <w:b/>
                <w:color w:val="000000"/>
                <w:sz w:val="72"/>
                <w:szCs w:val="72"/>
                <w:lang w:val="en-US"/>
              </w:rPr>
              <w:t>Time</w:t>
            </w:r>
            <w:r w:rsidRPr="00533EE2">
              <w:rPr>
                <w:b/>
                <w:color w:val="000000"/>
                <w:sz w:val="72"/>
                <w:szCs w:val="72"/>
                <w:lang w:val="en-US"/>
              </w:rPr>
              <w:t xml:space="preserve"> </w:t>
            </w:r>
            <w:r w:rsidRPr="002A3AF7">
              <w:rPr>
                <w:b/>
                <w:color w:val="000000"/>
                <w:sz w:val="72"/>
                <w:szCs w:val="72"/>
                <w:lang w:val="en-US"/>
              </w:rPr>
              <w:t>Attack</w:t>
            </w:r>
            <w:r w:rsidRPr="00533EE2">
              <w:rPr>
                <w:b/>
                <w:color w:val="000000"/>
                <w:sz w:val="72"/>
                <w:szCs w:val="72"/>
                <w:lang w:val="en-US"/>
              </w:rPr>
              <w:t xml:space="preserve"> </w:t>
            </w:r>
            <w:r>
              <w:rPr>
                <w:b/>
                <w:color w:val="000000"/>
                <w:sz w:val="72"/>
                <w:szCs w:val="72"/>
                <w:lang w:val="en-US"/>
              </w:rPr>
              <w:t>Zone</w:t>
            </w:r>
            <w:r w:rsidRPr="00533EE2">
              <w:rPr>
                <w:b/>
                <w:color w:val="000000"/>
                <w:sz w:val="72"/>
                <w:szCs w:val="72"/>
                <w:lang w:val="en-US"/>
              </w:rPr>
              <w:t>»</w:t>
            </w:r>
            <w:r w:rsidRPr="00533EE2">
              <w:rPr>
                <w:b/>
                <w:color w:val="000000"/>
                <w:sz w:val="56"/>
                <w:szCs w:val="56"/>
                <w:lang w:val="en-US"/>
              </w:rPr>
              <w:t xml:space="preserve">   /</w:t>
            </w:r>
            <w:r w:rsidRPr="00533EE2">
              <w:rPr>
                <w:b/>
                <w:color w:val="000000"/>
                <w:sz w:val="56"/>
                <w:szCs w:val="56"/>
              </w:rPr>
              <w:t>зимний</w:t>
            </w:r>
            <w:r w:rsidRPr="00533EE2">
              <w:rPr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533EE2">
              <w:rPr>
                <w:b/>
                <w:color w:val="000000"/>
                <w:sz w:val="56"/>
                <w:szCs w:val="56"/>
              </w:rPr>
              <w:t>сезон</w:t>
            </w:r>
            <w:r w:rsidRPr="00533EE2">
              <w:rPr>
                <w:b/>
                <w:color w:val="000000"/>
                <w:sz w:val="56"/>
                <w:szCs w:val="56"/>
                <w:lang w:val="en-US"/>
              </w:rPr>
              <w:t xml:space="preserve"> 202</w:t>
            </w:r>
            <w:r w:rsidR="00D14C17" w:rsidRPr="00D14C17">
              <w:rPr>
                <w:b/>
                <w:color w:val="000000"/>
                <w:sz w:val="56"/>
                <w:szCs w:val="56"/>
                <w:lang w:val="en-US"/>
              </w:rPr>
              <w:t>5</w:t>
            </w:r>
            <w:r w:rsidRPr="00533EE2">
              <w:rPr>
                <w:b/>
                <w:color w:val="000000"/>
                <w:sz w:val="56"/>
                <w:szCs w:val="56"/>
                <w:lang w:val="en-US"/>
              </w:rPr>
              <w:t xml:space="preserve">/  </w:t>
            </w:r>
          </w:p>
        </w:tc>
      </w:tr>
    </w:tbl>
    <w:p w14:paraId="3EADDDBE" w14:textId="77777777" w:rsidR="005E5A5A" w:rsidRPr="005E5A5A" w:rsidRDefault="005E5A5A" w:rsidP="00711131">
      <w:pPr>
        <w:contextualSpacing/>
        <w:jc w:val="center"/>
        <w:rPr>
          <w:b/>
          <w:color w:val="000000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70"/>
        <w:gridCol w:w="3270"/>
        <w:gridCol w:w="3315"/>
      </w:tblGrid>
      <w:tr w:rsidR="005E5A5A" w14:paraId="2D692D6B" w14:textId="5F4CC280" w:rsidTr="005E5A5A">
        <w:trPr>
          <w:trHeight w:val="900"/>
          <w:jc w:val="center"/>
        </w:trPr>
        <w:tc>
          <w:tcPr>
            <w:tcW w:w="3270" w:type="dxa"/>
            <w:vAlign w:val="center"/>
          </w:tcPr>
          <w:p w14:paraId="7C60ECCB" w14:textId="67C2100A" w:rsidR="005E5A5A" w:rsidRDefault="005E5A5A" w:rsidP="00711131">
            <w:pPr>
              <w:contextualSpacing/>
              <w:jc w:val="center"/>
              <w:rPr>
                <w:b/>
                <w:color w:val="000000"/>
                <w:sz w:val="72"/>
                <w:szCs w:val="7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AEE2C8C" wp14:editId="3E2FB354">
                  <wp:extent cx="1524000" cy="7524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vAlign w:val="center"/>
          </w:tcPr>
          <w:p w14:paraId="09B72A41" w14:textId="3037120A" w:rsidR="005E5A5A" w:rsidRDefault="005E5A5A" w:rsidP="00711131">
            <w:pPr>
              <w:contextualSpacing/>
              <w:jc w:val="center"/>
              <w:rPr>
                <w:b/>
                <w:color w:val="000000"/>
                <w:sz w:val="72"/>
                <w:szCs w:val="72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BBBC833" wp14:editId="7DFC19B3">
                  <wp:extent cx="1627200" cy="457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98" cy="46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14:paraId="1ECEA02A" w14:textId="22626BD0" w:rsidR="005E5A5A" w:rsidRDefault="005E5A5A" w:rsidP="00711131">
            <w:pPr>
              <w:contextualSpacing/>
              <w:jc w:val="center"/>
              <w:rPr>
                <w:b/>
                <w:color w:val="000000"/>
                <w:sz w:val="72"/>
                <w:szCs w:val="72"/>
                <w:lang w:val="en-US"/>
              </w:rPr>
            </w:pPr>
            <w:r>
              <w:rPr>
                <w:b/>
                <w:noProof/>
                <w:color w:val="000000"/>
                <w:sz w:val="72"/>
                <w:szCs w:val="72"/>
              </w:rPr>
              <w:drawing>
                <wp:inline distT="0" distB="0" distL="0" distR="0" wp14:anchorId="34CEDCC3" wp14:editId="7EF7E247">
                  <wp:extent cx="1466850" cy="9946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730" cy="99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4B733" w14:textId="4D23AE4A" w:rsidR="005E5A5A" w:rsidRPr="005E5A5A" w:rsidRDefault="005E5A5A" w:rsidP="00711131">
      <w:pPr>
        <w:contextualSpacing/>
        <w:jc w:val="center"/>
        <w:rPr>
          <w:b/>
          <w:color w:val="000000"/>
          <w:lang w:val="en-US"/>
        </w:rPr>
      </w:pPr>
    </w:p>
    <w:p w14:paraId="2E997F81" w14:textId="4AA5FF7D" w:rsidR="00034A11" w:rsidRPr="00533EE2" w:rsidRDefault="00034A11" w:rsidP="005E5A5A">
      <w:pPr>
        <w:rPr>
          <w:b/>
          <w:bCs/>
          <w:sz w:val="24"/>
          <w:szCs w:val="24"/>
          <w:lang w:val="en-US"/>
        </w:rPr>
      </w:pPr>
    </w:p>
    <w:p w14:paraId="51BD3B00" w14:textId="77777777" w:rsidR="00034A11" w:rsidRPr="00533EE2" w:rsidRDefault="00034A11" w:rsidP="00034A11">
      <w:pPr>
        <w:jc w:val="center"/>
        <w:rPr>
          <w:b/>
          <w:bCs/>
          <w:sz w:val="24"/>
          <w:szCs w:val="24"/>
          <w:lang w:val="en-US"/>
        </w:rPr>
      </w:pPr>
    </w:p>
    <w:p w14:paraId="638D3F3F" w14:textId="77777777" w:rsidR="00034A11" w:rsidRPr="00533EE2" w:rsidRDefault="00034A11" w:rsidP="00034A11">
      <w:pPr>
        <w:jc w:val="center"/>
        <w:rPr>
          <w:b/>
          <w:bCs/>
          <w:sz w:val="24"/>
          <w:szCs w:val="24"/>
          <w:lang w:val="en-US"/>
        </w:rPr>
      </w:pPr>
    </w:p>
    <w:p w14:paraId="3CC04255" w14:textId="77777777" w:rsidR="00034A11" w:rsidRPr="00533EE2" w:rsidRDefault="00034A11" w:rsidP="00034A11">
      <w:pPr>
        <w:jc w:val="center"/>
        <w:rPr>
          <w:b/>
          <w:bCs/>
          <w:sz w:val="24"/>
          <w:szCs w:val="24"/>
          <w:lang w:val="en-US"/>
        </w:rPr>
      </w:pPr>
    </w:p>
    <w:p w14:paraId="36BD86AE" w14:textId="77777777" w:rsidR="00034A11" w:rsidRPr="00533EE2" w:rsidRDefault="00034A11" w:rsidP="00034A11">
      <w:pPr>
        <w:jc w:val="center"/>
        <w:rPr>
          <w:b/>
          <w:bCs/>
          <w:sz w:val="24"/>
          <w:szCs w:val="24"/>
          <w:lang w:val="en-US"/>
        </w:rPr>
      </w:pPr>
    </w:p>
    <w:p w14:paraId="1FE485D9" w14:textId="77777777" w:rsidR="00034A11" w:rsidRPr="00533EE2" w:rsidRDefault="00034A11" w:rsidP="00034A11">
      <w:pPr>
        <w:jc w:val="center"/>
        <w:rPr>
          <w:b/>
          <w:bCs/>
          <w:sz w:val="24"/>
          <w:szCs w:val="24"/>
          <w:lang w:val="en-US"/>
        </w:rPr>
      </w:pPr>
    </w:p>
    <w:p w14:paraId="1CEF97FF" w14:textId="77777777" w:rsidR="00034A11" w:rsidRPr="004C63EB" w:rsidRDefault="00034A11" w:rsidP="00034A11">
      <w:pPr>
        <w:contextualSpacing/>
        <w:jc w:val="center"/>
        <w:rPr>
          <w:b/>
          <w:sz w:val="24"/>
          <w:szCs w:val="24"/>
        </w:rPr>
      </w:pPr>
      <w:r w:rsidRPr="00034A11">
        <w:rPr>
          <w:b/>
          <w:sz w:val="24"/>
          <w:szCs w:val="24"/>
        </w:rPr>
        <w:t>Город</w:t>
      </w:r>
      <w:r w:rsidRPr="004C63EB">
        <w:rPr>
          <w:b/>
          <w:sz w:val="24"/>
          <w:szCs w:val="24"/>
        </w:rPr>
        <w:t xml:space="preserve"> </w:t>
      </w:r>
      <w:r w:rsidRPr="00034A11">
        <w:rPr>
          <w:b/>
          <w:sz w:val="24"/>
          <w:szCs w:val="24"/>
        </w:rPr>
        <w:t>Топки</w:t>
      </w:r>
    </w:p>
    <w:p w14:paraId="2EA6D406" w14:textId="639AF9A6" w:rsidR="00034A11" w:rsidRPr="004C63EB" w:rsidRDefault="00034A11" w:rsidP="00034A11">
      <w:pPr>
        <w:contextualSpacing/>
        <w:jc w:val="center"/>
        <w:rPr>
          <w:b/>
          <w:sz w:val="24"/>
          <w:szCs w:val="24"/>
        </w:rPr>
      </w:pPr>
      <w:r w:rsidRPr="004C63EB">
        <w:rPr>
          <w:b/>
          <w:sz w:val="24"/>
          <w:szCs w:val="24"/>
        </w:rPr>
        <w:t>20</w:t>
      </w:r>
      <w:r w:rsidR="00E20EE7">
        <w:rPr>
          <w:b/>
          <w:sz w:val="24"/>
          <w:szCs w:val="24"/>
        </w:rPr>
        <w:t>2</w:t>
      </w:r>
      <w:r w:rsidR="0081126D">
        <w:rPr>
          <w:b/>
          <w:sz w:val="24"/>
          <w:szCs w:val="24"/>
        </w:rPr>
        <w:t>4</w:t>
      </w:r>
      <w:bookmarkStart w:id="0" w:name="_GoBack"/>
      <w:bookmarkEnd w:id="0"/>
      <w:r w:rsidRPr="004C63EB">
        <w:rPr>
          <w:b/>
          <w:sz w:val="24"/>
          <w:szCs w:val="24"/>
        </w:rPr>
        <w:t xml:space="preserve"> </w:t>
      </w:r>
      <w:r w:rsidRPr="00034A11">
        <w:rPr>
          <w:b/>
          <w:sz w:val="24"/>
          <w:szCs w:val="24"/>
        </w:rPr>
        <w:t>год</w:t>
      </w:r>
    </w:p>
    <w:p w14:paraId="70AB09E2" w14:textId="77777777" w:rsidR="00034A11" w:rsidRPr="00F93B62" w:rsidRDefault="00034A11" w:rsidP="003D1595">
      <w:pPr>
        <w:pStyle w:val="ad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_Toc448345566"/>
      <w:bookmarkStart w:id="2" w:name="_Toc448380783"/>
      <w:bookmarkStart w:id="3" w:name="_Toc448380814"/>
      <w:bookmarkStart w:id="4" w:name="_Toc449013054"/>
      <w:bookmarkStart w:id="5" w:name="_Toc56940618"/>
      <w:r w:rsidRPr="00F93B62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  <w:bookmarkEnd w:id="1"/>
      <w:bookmarkEnd w:id="2"/>
      <w:bookmarkEnd w:id="3"/>
      <w:bookmarkEnd w:id="4"/>
      <w:bookmarkEnd w:id="5"/>
    </w:p>
    <w:p w14:paraId="6CA71584" w14:textId="7E220459" w:rsidR="00711131" w:rsidRPr="00F93B62" w:rsidRDefault="00711131" w:rsidP="00F93B62">
      <w:pPr>
        <w:pStyle w:val="Default"/>
        <w:numPr>
          <w:ilvl w:val="1"/>
          <w:numId w:val="10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48150738"/>
      <w:bookmarkStart w:id="7" w:name="_Toc448150867"/>
      <w:bookmarkStart w:id="8" w:name="_Toc448345568"/>
      <w:bookmarkStart w:id="9" w:name="_Toc448380785"/>
      <w:bookmarkStart w:id="10" w:name="_Toc448380816"/>
      <w:bookmarkStart w:id="11" w:name="_Toc449013056"/>
      <w:r w:rsidRPr="00F93B62">
        <w:rPr>
          <w:rFonts w:ascii="Times New Roman" w:hAnsi="Times New Roman" w:cs="Times New Roman"/>
          <w:sz w:val="28"/>
          <w:szCs w:val="28"/>
        </w:rPr>
        <w:t>Настоящ</w:t>
      </w:r>
      <w:r w:rsidR="00F93B62" w:rsidRPr="00F93B62">
        <w:rPr>
          <w:rFonts w:ascii="Times New Roman" w:hAnsi="Times New Roman" w:cs="Times New Roman"/>
          <w:sz w:val="28"/>
          <w:szCs w:val="28"/>
        </w:rPr>
        <w:t>ее</w:t>
      </w:r>
      <w:r w:rsidRPr="00F93B62">
        <w:rPr>
          <w:rFonts w:ascii="Times New Roman" w:hAnsi="Times New Roman" w:cs="Times New Roman"/>
          <w:sz w:val="28"/>
          <w:szCs w:val="28"/>
        </w:rPr>
        <w:t xml:space="preserve"> </w:t>
      </w:r>
      <w:r w:rsidR="00F93B62" w:rsidRPr="00F93B62">
        <w:rPr>
          <w:rFonts w:ascii="Times New Roman" w:hAnsi="Times New Roman" w:cs="Times New Roman"/>
          <w:sz w:val="28"/>
          <w:szCs w:val="28"/>
        </w:rPr>
        <w:t>Положение</w:t>
      </w:r>
      <w:r w:rsidRPr="00F93B62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1E6EDB" w:rsidRPr="00F93B62">
        <w:rPr>
          <w:rFonts w:ascii="Times New Roman" w:hAnsi="Times New Roman" w:cs="Times New Roman"/>
          <w:sz w:val="28"/>
          <w:szCs w:val="28"/>
        </w:rPr>
        <w:t xml:space="preserve">01 </w:t>
      </w:r>
      <w:r w:rsidR="00F93B62" w:rsidRPr="00F93B6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F93B62">
        <w:rPr>
          <w:rFonts w:ascii="Times New Roman" w:hAnsi="Times New Roman" w:cs="Times New Roman"/>
          <w:sz w:val="28"/>
          <w:szCs w:val="28"/>
        </w:rPr>
        <w:t>20</w:t>
      </w:r>
      <w:r w:rsidR="00383F47" w:rsidRPr="00F93B62">
        <w:rPr>
          <w:rFonts w:ascii="Times New Roman" w:hAnsi="Times New Roman" w:cs="Times New Roman"/>
          <w:sz w:val="28"/>
          <w:szCs w:val="28"/>
        </w:rPr>
        <w:t>2</w:t>
      </w:r>
      <w:r w:rsidR="00D14C17">
        <w:rPr>
          <w:rFonts w:ascii="Times New Roman" w:hAnsi="Times New Roman" w:cs="Times New Roman"/>
          <w:sz w:val="28"/>
          <w:szCs w:val="28"/>
        </w:rPr>
        <w:t>4</w:t>
      </w:r>
      <w:r w:rsidR="00E20EE7">
        <w:rPr>
          <w:rFonts w:ascii="Times New Roman" w:hAnsi="Times New Roman" w:cs="Times New Roman"/>
          <w:sz w:val="28"/>
          <w:szCs w:val="28"/>
        </w:rPr>
        <w:t xml:space="preserve"> </w:t>
      </w:r>
      <w:r w:rsidRPr="00F93B62">
        <w:rPr>
          <w:rFonts w:ascii="Times New Roman" w:hAnsi="Times New Roman" w:cs="Times New Roman"/>
          <w:sz w:val="28"/>
          <w:szCs w:val="28"/>
        </w:rPr>
        <w:t xml:space="preserve">года. </w:t>
      </w:r>
    </w:p>
    <w:p w14:paraId="60F150E1" w14:textId="77777777" w:rsidR="00F93B62" w:rsidRPr="00F93B62" w:rsidRDefault="00F93B62" w:rsidP="00F93B62">
      <w:pPr>
        <w:pStyle w:val="Default"/>
        <w:numPr>
          <w:ilvl w:val="1"/>
          <w:numId w:val="10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3B62">
        <w:rPr>
          <w:rFonts w:ascii="Times New Roman" w:hAnsi="Times New Roman" w:cs="Times New Roman"/>
          <w:sz w:val="28"/>
          <w:szCs w:val="28"/>
        </w:rPr>
        <w:t>Настоящее Положение регулирует вопросы организации и проведения клубного автомобильного соревнования в дисциплине кольцевые автомобильные гонки. Официальное фирменное наименование «</w:t>
      </w:r>
      <w:r w:rsidRPr="00F93B62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F93B62">
        <w:rPr>
          <w:rFonts w:ascii="Times New Roman" w:hAnsi="Times New Roman" w:cs="Times New Roman"/>
          <w:sz w:val="28"/>
          <w:szCs w:val="28"/>
        </w:rPr>
        <w:t xml:space="preserve"> </w:t>
      </w:r>
      <w:r w:rsidRPr="00F93B62">
        <w:rPr>
          <w:rFonts w:ascii="Times New Roman" w:hAnsi="Times New Roman" w:cs="Times New Roman"/>
          <w:sz w:val="28"/>
          <w:szCs w:val="28"/>
          <w:lang w:val="en-US"/>
        </w:rPr>
        <w:t>Attack</w:t>
      </w:r>
      <w:r w:rsidRPr="00F93B62">
        <w:rPr>
          <w:rFonts w:ascii="Times New Roman" w:hAnsi="Times New Roman" w:cs="Times New Roman"/>
          <w:sz w:val="28"/>
          <w:szCs w:val="28"/>
        </w:rPr>
        <w:t xml:space="preserve"> </w:t>
      </w:r>
      <w:r w:rsidRPr="00F93B62">
        <w:rPr>
          <w:rFonts w:ascii="Times New Roman" w:hAnsi="Times New Roman" w:cs="Times New Roman"/>
          <w:sz w:val="28"/>
          <w:szCs w:val="28"/>
          <w:lang w:val="en-US"/>
        </w:rPr>
        <w:t>Zone</w:t>
      </w:r>
      <w:r w:rsidRPr="00F93B62">
        <w:rPr>
          <w:rFonts w:ascii="Times New Roman" w:hAnsi="Times New Roman" w:cs="Times New Roman"/>
          <w:sz w:val="28"/>
          <w:szCs w:val="28"/>
        </w:rPr>
        <w:t>».</w:t>
      </w:r>
    </w:p>
    <w:p w14:paraId="24B89F2E" w14:textId="77777777" w:rsidR="00F93B62" w:rsidRPr="00F93B62" w:rsidRDefault="00F93B62" w:rsidP="00F93B62">
      <w:pPr>
        <w:pStyle w:val="Default"/>
        <w:numPr>
          <w:ilvl w:val="1"/>
          <w:numId w:val="10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3B62">
        <w:rPr>
          <w:rFonts w:ascii="Times New Roman" w:hAnsi="Times New Roman" w:cs="Times New Roman"/>
          <w:sz w:val="28"/>
          <w:szCs w:val="28"/>
        </w:rPr>
        <w:t>Соревнования «</w:t>
      </w:r>
      <w:r w:rsidRPr="00F93B62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F93B62">
        <w:rPr>
          <w:rFonts w:ascii="Times New Roman" w:hAnsi="Times New Roman" w:cs="Times New Roman"/>
          <w:sz w:val="28"/>
          <w:szCs w:val="28"/>
        </w:rPr>
        <w:t xml:space="preserve"> </w:t>
      </w:r>
      <w:r w:rsidRPr="00F93B62">
        <w:rPr>
          <w:rFonts w:ascii="Times New Roman" w:hAnsi="Times New Roman" w:cs="Times New Roman"/>
          <w:sz w:val="28"/>
          <w:szCs w:val="28"/>
          <w:lang w:val="en-US"/>
        </w:rPr>
        <w:t>Attack</w:t>
      </w:r>
      <w:r w:rsidRPr="00F93B62">
        <w:rPr>
          <w:rFonts w:ascii="Times New Roman" w:hAnsi="Times New Roman" w:cs="Times New Roman"/>
          <w:sz w:val="28"/>
          <w:szCs w:val="28"/>
        </w:rPr>
        <w:t xml:space="preserve"> </w:t>
      </w:r>
      <w:r w:rsidRPr="00F93B62">
        <w:rPr>
          <w:rFonts w:ascii="Times New Roman" w:hAnsi="Times New Roman" w:cs="Times New Roman"/>
          <w:sz w:val="28"/>
          <w:szCs w:val="28"/>
          <w:lang w:val="en-US"/>
        </w:rPr>
        <w:t>Zone</w:t>
      </w:r>
      <w:r w:rsidRPr="00F93B62">
        <w:rPr>
          <w:rFonts w:ascii="Times New Roman" w:hAnsi="Times New Roman" w:cs="Times New Roman"/>
          <w:sz w:val="28"/>
          <w:szCs w:val="28"/>
        </w:rPr>
        <w:t>» (далее – соревнование) проводятся на основании решения организатора соревнования.</w:t>
      </w:r>
    </w:p>
    <w:p w14:paraId="59BF8093" w14:textId="77777777" w:rsidR="00F93B62" w:rsidRPr="00F93B62" w:rsidRDefault="00F93B62" w:rsidP="00F93B62">
      <w:pPr>
        <w:pStyle w:val="Default"/>
        <w:numPr>
          <w:ilvl w:val="1"/>
          <w:numId w:val="10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3B62">
        <w:rPr>
          <w:rFonts w:ascii="Times New Roman" w:hAnsi="Times New Roman" w:cs="Times New Roman"/>
          <w:sz w:val="28"/>
          <w:szCs w:val="28"/>
        </w:rPr>
        <w:t>Соревнование являются открытым, не официальным, многоэтапным соревнованием по автомобильным гонкам, проводимым на отечественных и иностранных автомобилях.</w:t>
      </w:r>
    </w:p>
    <w:p w14:paraId="22B47194" w14:textId="77777777" w:rsidR="00F93B62" w:rsidRPr="00F93B62" w:rsidRDefault="00F93B62" w:rsidP="00F93B62">
      <w:pPr>
        <w:pStyle w:val="Default"/>
        <w:numPr>
          <w:ilvl w:val="1"/>
          <w:numId w:val="10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3B62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календарным планом мероприятий, проводимых на территории СТК «Кузбасский автодром» в 2022 году.</w:t>
      </w:r>
    </w:p>
    <w:p w14:paraId="7F75FD00" w14:textId="77777777" w:rsidR="00F93B62" w:rsidRPr="00F93B62" w:rsidRDefault="00711131" w:rsidP="00F93B62">
      <w:pPr>
        <w:pStyle w:val="Default"/>
        <w:numPr>
          <w:ilvl w:val="1"/>
          <w:numId w:val="10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3B62">
        <w:rPr>
          <w:rFonts w:ascii="Times New Roman" w:hAnsi="Times New Roman" w:cs="Times New Roman"/>
          <w:sz w:val="28"/>
          <w:szCs w:val="28"/>
        </w:rPr>
        <w:t>Соревнования проводятся в формате одиночных заездов на лучшее время прохождения круга в личном зачете.</w:t>
      </w:r>
    </w:p>
    <w:p w14:paraId="6C77D8B7" w14:textId="77777777" w:rsidR="00F93B62" w:rsidRPr="00F93B62" w:rsidRDefault="00F93B62" w:rsidP="00F93B62">
      <w:pPr>
        <w:pStyle w:val="Default"/>
        <w:numPr>
          <w:ilvl w:val="1"/>
          <w:numId w:val="10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3B62">
        <w:rPr>
          <w:rFonts w:ascii="Times New Roman" w:hAnsi="Times New Roman" w:cs="Times New Roman"/>
          <w:sz w:val="28"/>
          <w:szCs w:val="28"/>
        </w:rPr>
        <w:t>Нормативными документами проведения соревнования являются:</w:t>
      </w:r>
    </w:p>
    <w:p w14:paraId="4CC1DE17" w14:textId="77777777" w:rsidR="00F93B62" w:rsidRPr="00F93B62" w:rsidRDefault="00F93B62" w:rsidP="00F93B62">
      <w:pPr>
        <w:jc w:val="both"/>
        <w:rPr>
          <w:sz w:val="28"/>
          <w:szCs w:val="28"/>
        </w:rPr>
      </w:pPr>
      <w:r w:rsidRPr="00F93B62">
        <w:rPr>
          <w:sz w:val="28"/>
          <w:szCs w:val="28"/>
        </w:rPr>
        <w:t>– Настоящее положение, приложения к нему и регламент.</w:t>
      </w:r>
    </w:p>
    <w:p w14:paraId="4471EAB4" w14:textId="77777777" w:rsidR="00F93B62" w:rsidRPr="00F93B62" w:rsidRDefault="00F93B62" w:rsidP="00F93B62">
      <w:pPr>
        <w:tabs>
          <w:tab w:val="left" w:pos="851"/>
        </w:tabs>
        <w:ind w:left="284"/>
        <w:jc w:val="both"/>
        <w:rPr>
          <w:color w:val="000000"/>
          <w:sz w:val="28"/>
          <w:szCs w:val="28"/>
        </w:rPr>
      </w:pPr>
      <w:r w:rsidRPr="00F93B62">
        <w:rPr>
          <w:color w:val="000000"/>
          <w:sz w:val="28"/>
          <w:szCs w:val="28"/>
        </w:rPr>
        <w:t>В качестве методических документов используются:</w:t>
      </w:r>
    </w:p>
    <w:p w14:paraId="6145C6C4" w14:textId="77777777" w:rsidR="00F93B62" w:rsidRPr="00F93B62" w:rsidRDefault="00F93B62" w:rsidP="00F93B62">
      <w:pPr>
        <w:jc w:val="both"/>
        <w:rPr>
          <w:sz w:val="28"/>
          <w:szCs w:val="28"/>
        </w:rPr>
      </w:pPr>
      <w:r w:rsidRPr="00F93B62">
        <w:rPr>
          <w:sz w:val="28"/>
          <w:szCs w:val="28"/>
        </w:rPr>
        <w:t>– Единая Всероссийская спортивная классификация (ЕВСК);</w:t>
      </w:r>
    </w:p>
    <w:p w14:paraId="4CE74311" w14:textId="77777777" w:rsidR="00F93B62" w:rsidRPr="00F93B62" w:rsidRDefault="00F93B62" w:rsidP="00F93B62">
      <w:pPr>
        <w:pStyle w:val="af1"/>
        <w:ind w:left="0"/>
        <w:jc w:val="left"/>
        <w:rPr>
          <w:sz w:val="28"/>
          <w:szCs w:val="28"/>
        </w:rPr>
      </w:pPr>
      <w:r w:rsidRPr="00F93B62">
        <w:rPr>
          <w:sz w:val="28"/>
          <w:szCs w:val="28"/>
        </w:rPr>
        <w:t>– Всероссийский реестр видов спорта (ВРВС);</w:t>
      </w:r>
    </w:p>
    <w:p w14:paraId="5F04B24C" w14:textId="77777777" w:rsidR="00F93B62" w:rsidRPr="00F93B62" w:rsidRDefault="00F93B62" w:rsidP="00F93B62">
      <w:pPr>
        <w:jc w:val="both"/>
        <w:rPr>
          <w:sz w:val="28"/>
          <w:szCs w:val="28"/>
        </w:rPr>
      </w:pPr>
      <w:r w:rsidRPr="00F93B62">
        <w:rPr>
          <w:sz w:val="28"/>
          <w:szCs w:val="28"/>
        </w:rPr>
        <w:t>– Квалификационные требования к спортивным судьям по виду спорта «автомобильный спорт» (КТСС);</w:t>
      </w:r>
    </w:p>
    <w:p w14:paraId="5239069E" w14:textId="77777777" w:rsidR="00F93B62" w:rsidRPr="00F93B62" w:rsidRDefault="00F93B62" w:rsidP="00F93B62">
      <w:pPr>
        <w:jc w:val="both"/>
        <w:rPr>
          <w:sz w:val="28"/>
          <w:szCs w:val="28"/>
        </w:rPr>
      </w:pPr>
      <w:r w:rsidRPr="00F93B62">
        <w:rPr>
          <w:sz w:val="28"/>
          <w:szCs w:val="28"/>
        </w:rPr>
        <w:t>– Спортивный Кодекс РАФ (СК РАФ) и приложения к нему.</w:t>
      </w:r>
    </w:p>
    <w:p w14:paraId="70BFC2A6" w14:textId="77777777" w:rsidR="00F93B62" w:rsidRPr="00F93B62" w:rsidRDefault="00F93B62" w:rsidP="00F93B62">
      <w:pPr>
        <w:pStyle w:val="Default"/>
        <w:numPr>
          <w:ilvl w:val="1"/>
          <w:numId w:val="10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3B62">
        <w:rPr>
          <w:rFonts w:ascii="Times New Roman" w:hAnsi="Times New Roman" w:cs="Times New Roman"/>
          <w:sz w:val="28"/>
          <w:szCs w:val="28"/>
        </w:rPr>
        <w:t xml:space="preserve">Факт участия в Соревновании означает, что </w:t>
      </w:r>
      <w:r>
        <w:rPr>
          <w:rFonts w:ascii="Times New Roman" w:hAnsi="Times New Roman" w:cs="Times New Roman"/>
          <w:sz w:val="28"/>
          <w:szCs w:val="28"/>
        </w:rPr>
        <w:t>Пилот</w:t>
      </w:r>
      <w:r w:rsidRPr="00F93B62">
        <w:rPr>
          <w:rFonts w:ascii="Times New Roman" w:hAnsi="Times New Roman" w:cs="Times New Roman"/>
          <w:sz w:val="28"/>
          <w:szCs w:val="28"/>
        </w:rPr>
        <w:t xml:space="preserve"> прочитал настоящее Положение и прилагающийся Регламент соревнования, в том числе положения (правила безопасности, действующие на территории СТК «Кузбасский автодром»), опубликованные на сайте </w:t>
      </w:r>
      <w:r w:rsidRPr="00F93B6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93B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93B62">
        <w:rPr>
          <w:rFonts w:ascii="Times New Roman" w:hAnsi="Times New Roman" w:cs="Times New Roman"/>
          <w:sz w:val="28"/>
          <w:szCs w:val="28"/>
          <w:lang w:val="en-US"/>
        </w:rPr>
        <w:t>autodrom</w:t>
      </w:r>
      <w:proofErr w:type="spellEnd"/>
      <w:r w:rsidRPr="00F93B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3B62">
        <w:rPr>
          <w:rFonts w:ascii="Times New Roman" w:hAnsi="Times New Roman" w:cs="Times New Roman"/>
          <w:sz w:val="28"/>
          <w:szCs w:val="28"/>
          <w:lang w:val="en-US"/>
        </w:rPr>
        <w:t>kuzbass</w:t>
      </w:r>
      <w:proofErr w:type="spellEnd"/>
      <w:r w:rsidRPr="00F93B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93B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93B62">
        <w:rPr>
          <w:rFonts w:ascii="Times New Roman" w:hAnsi="Times New Roman" w:cs="Times New Roman"/>
          <w:sz w:val="28"/>
          <w:szCs w:val="28"/>
        </w:rPr>
        <w:t>, понял все положения, согласен с ними и обязуется их выполнять в полном объеме.</w:t>
      </w:r>
    </w:p>
    <w:p w14:paraId="079B3FB0" w14:textId="77777777" w:rsidR="00F93B62" w:rsidRPr="00F93B62" w:rsidRDefault="00F93B62" w:rsidP="00F93B62">
      <w:pPr>
        <w:pStyle w:val="Default"/>
        <w:numPr>
          <w:ilvl w:val="1"/>
          <w:numId w:val="10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3B62">
        <w:rPr>
          <w:rFonts w:ascii="Times New Roman" w:hAnsi="Times New Roman" w:cs="Times New Roman"/>
          <w:sz w:val="28"/>
          <w:szCs w:val="28"/>
        </w:rPr>
        <w:t xml:space="preserve">Факт участия в Соревновании означает, что </w:t>
      </w:r>
      <w:r>
        <w:rPr>
          <w:rFonts w:ascii="Times New Roman" w:hAnsi="Times New Roman" w:cs="Times New Roman"/>
          <w:sz w:val="28"/>
          <w:szCs w:val="28"/>
        </w:rPr>
        <w:t>Пилот</w:t>
      </w:r>
      <w:r w:rsidRPr="00F93B62">
        <w:rPr>
          <w:rFonts w:ascii="Times New Roman" w:hAnsi="Times New Roman" w:cs="Times New Roman"/>
          <w:sz w:val="28"/>
          <w:szCs w:val="28"/>
        </w:rPr>
        <w:t xml:space="preserve"> дал на неограниченный срок свое</w:t>
      </w:r>
      <w:r w:rsidRPr="00F93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согласие Организатору на обработку своих персональных данных, включая, </w:t>
      </w:r>
      <w:r w:rsidRPr="00F93B62">
        <w:rPr>
          <w:rFonts w:ascii="Times New Roman" w:eastAsia="TimesNewRomanPSMT" w:hAnsi="Times New Roman" w:cs="Times New Roman"/>
          <w:sz w:val="28"/>
          <w:szCs w:val="28"/>
        </w:rPr>
        <w:t>но, не ограничиваясь этим: биометрические данные, фамилия, имя, отчество, город проживания, водительское удостоверение</w:t>
      </w:r>
      <w:r w:rsidRPr="00F93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93B62">
        <w:rPr>
          <w:rFonts w:ascii="Times New Roman" w:eastAsia="TimesNewRomanPSMT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размещение на интернет-ресурсах с доступом неограниченного круга лиц персональных данных, а также осуществление любых иных действий с персональными данными с учетом действующего законодательства РФ.</w:t>
      </w:r>
    </w:p>
    <w:p w14:paraId="69E6ED45" w14:textId="77777777" w:rsidR="00F93B62" w:rsidRPr="00F93B62" w:rsidRDefault="00F93B62" w:rsidP="005B4D62">
      <w:pPr>
        <w:pStyle w:val="Default"/>
        <w:numPr>
          <w:ilvl w:val="1"/>
          <w:numId w:val="10"/>
        </w:numPr>
        <w:tabs>
          <w:tab w:val="left" w:pos="993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3B62">
        <w:rPr>
          <w:rFonts w:ascii="Times New Roman" w:hAnsi="Times New Roman" w:cs="Times New Roman"/>
          <w:color w:val="auto"/>
          <w:sz w:val="28"/>
          <w:szCs w:val="28"/>
        </w:rPr>
        <w:t>Правом изменения и толкования Положения пользуется Организатор.</w:t>
      </w:r>
    </w:p>
    <w:p w14:paraId="5B2961F5" w14:textId="77777777" w:rsidR="00F93B62" w:rsidRPr="00F93B62" w:rsidRDefault="00F93B62" w:rsidP="005B4D62">
      <w:pPr>
        <w:pStyle w:val="Default"/>
        <w:numPr>
          <w:ilvl w:val="1"/>
          <w:numId w:val="10"/>
        </w:numPr>
        <w:tabs>
          <w:tab w:val="left" w:pos="993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3B62">
        <w:rPr>
          <w:rFonts w:ascii="Times New Roman" w:hAnsi="Times New Roman" w:cs="Times New Roman"/>
          <w:color w:val="auto"/>
          <w:sz w:val="28"/>
          <w:szCs w:val="28"/>
        </w:rPr>
        <w:t xml:space="preserve">Неотъемлемым приложением к настоящему Положению является Регламент соревнования, разработанный организатором Соревнования по согласованию с СТК «Кузбасский автодром».  </w:t>
      </w:r>
    </w:p>
    <w:p w14:paraId="5D9FD170" w14:textId="77777777" w:rsidR="00F93B62" w:rsidRDefault="00F93B62" w:rsidP="00F93B62">
      <w:pPr>
        <w:pStyle w:val="Default"/>
        <w:tabs>
          <w:tab w:val="left" w:pos="851"/>
        </w:tabs>
        <w:ind w:left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732A2EF" w14:textId="77777777" w:rsidR="00F93B62" w:rsidRDefault="00F93B62" w:rsidP="00F93B62">
      <w:pPr>
        <w:pStyle w:val="Default"/>
        <w:tabs>
          <w:tab w:val="left" w:pos="851"/>
        </w:tabs>
        <w:ind w:left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CA17E38" w14:textId="77777777" w:rsidR="00F93B62" w:rsidRPr="001972ED" w:rsidRDefault="00F93B62" w:rsidP="003D1595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72ED">
        <w:rPr>
          <w:rFonts w:ascii="Times New Roman" w:hAnsi="Times New Roman" w:cs="Times New Roman"/>
          <w:b/>
          <w:color w:val="auto"/>
          <w:sz w:val="28"/>
          <w:szCs w:val="28"/>
        </w:rPr>
        <w:t>ЦЕЛИ И ЗАДАЧИ ПРОВЕДЕНИЯ СОРЕВНОВАНИЯ</w:t>
      </w:r>
    </w:p>
    <w:p w14:paraId="6A740A8D" w14:textId="77777777" w:rsidR="00F93B62" w:rsidRPr="001972ED" w:rsidRDefault="00F93B62" w:rsidP="003D1595">
      <w:pPr>
        <w:pStyle w:val="ad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72ED">
        <w:rPr>
          <w:rFonts w:ascii="Times New Roman" w:hAnsi="Times New Roman"/>
          <w:sz w:val="28"/>
          <w:szCs w:val="28"/>
        </w:rPr>
        <w:t>Популяризация технических видов спорта.</w:t>
      </w:r>
    </w:p>
    <w:p w14:paraId="00C5A5C2" w14:textId="77777777" w:rsidR="00F93B62" w:rsidRPr="001972ED" w:rsidRDefault="00F93B62" w:rsidP="003D1595">
      <w:pPr>
        <w:pStyle w:val="ad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72ED">
        <w:rPr>
          <w:rFonts w:ascii="Times New Roman" w:hAnsi="Times New Roman"/>
          <w:sz w:val="28"/>
          <w:szCs w:val="28"/>
        </w:rPr>
        <w:t>Перенос нелегальных гонок с дорог общего пользования на специально оборудованную трассу.</w:t>
      </w:r>
    </w:p>
    <w:p w14:paraId="3974B17C" w14:textId="77777777" w:rsidR="00F93B62" w:rsidRPr="001972ED" w:rsidRDefault="00F93B62" w:rsidP="003D1595">
      <w:pPr>
        <w:pStyle w:val="ad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72ED">
        <w:rPr>
          <w:rFonts w:ascii="Times New Roman" w:hAnsi="Times New Roman"/>
          <w:sz w:val="28"/>
          <w:szCs w:val="28"/>
        </w:rPr>
        <w:t>Повышение водительского мастерства водителей.</w:t>
      </w:r>
    </w:p>
    <w:p w14:paraId="4CC9A9C1" w14:textId="77777777" w:rsidR="00F93B62" w:rsidRPr="001972ED" w:rsidRDefault="00F93B62" w:rsidP="003D1595">
      <w:pPr>
        <w:pStyle w:val="ad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72ED">
        <w:rPr>
          <w:rFonts w:ascii="Times New Roman" w:hAnsi="Times New Roman"/>
          <w:sz w:val="28"/>
          <w:szCs w:val="28"/>
        </w:rPr>
        <w:t>Пропаганда безопасности дорожного движения.</w:t>
      </w:r>
    </w:p>
    <w:p w14:paraId="6F822FE5" w14:textId="77777777" w:rsidR="00F93B62" w:rsidRPr="00AB785E" w:rsidRDefault="00F93B62" w:rsidP="003D1595">
      <w:pPr>
        <w:pStyle w:val="ad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72ED">
        <w:rPr>
          <w:rFonts w:ascii="Times New Roman" w:hAnsi="Times New Roman"/>
          <w:sz w:val="28"/>
          <w:szCs w:val="28"/>
        </w:rPr>
        <w:t>Организация досуга и семейного отдыха населения.</w:t>
      </w:r>
    </w:p>
    <w:p w14:paraId="70745BC6" w14:textId="77777777" w:rsidR="00AB785E" w:rsidRPr="00D94007" w:rsidRDefault="00AB785E" w:rsidP="00AB785E">
      <w:pPr>
        <w:tabs>
          <w:tab w:val="left" w:pos="851"/>
        </w:tabs>
        <w:jc w:val="both"/>
        <w:rPr>
          <w:sz w:val="28"/>
          <w:szCs w:val="28"/>
        </w:rPr>
      </w:pPr>
    </w:p>
    <w:p w14:paraId="3AF1B73D" w14:textId="77777777" w:rsidR="00AB785E" w:rsidRPr="00D94007" w:rsidRDefault="00AB785E" w:rsidP="00AB785E">
      <w:pPr>
        <w:tabs>
          <w:tab w:val="left" w:pos="851"/>
        </w:tabs>
        <w:jc w:val="both"/>
        <w:rPr>
          <w:sz w:val="28"/>
          <w:szCs w:val="28"/>
        </w:rPr>
      </w:pPr>
    </w:p>
    <w:p w14:paraId="660F5FD2" w14:textId="77777777" w:rsidR="00AB785E" w:rsidRDefault="00AB785E" w:rsidP="003D1595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СРОКИ И МЕСТО ПРОВЕДЕНИЯ СОРЕВНОВАНИЯ</w:t>
      </w:r>
    </w:p>
    <w:p w14:paraId="76DBF21F" w14:textId="77777777" w:rsidR="00AB785E" w:rsidRDefault="00AB785E" w:rsidP="003D1595">
      <w:pPr>
        <w:pStyle w:val="Default"/>
        <w:numPr>
          <w:ilvl w:val="1"/>
          <w:numId w:val="20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1F00">
        <w:rPr>
          <w:rFonts w:ascii="Times New Roman" w:hAnsi="Times New Roman" w:cs="Times New Roman"/>
          <w:color w:val="auto"/>
          <w:sz w:val="28"/>
          <w:szCs w:val="28"/>
        </w:rPr>
        <w:t>Даты проведения этапов соревнования:</w:t>
      </w:r>
    </w:p>
    <w:p w14:paraId="6EE4929C" w14:textId="1B80D0BC" w:rsidR="00AB785E" w:rsidRPr="00811F00" w:rsidRDefault="00AB785E" w:rsidP="00AB785E">
      <w:pPr>
        <w:pStyle w:val="Standard"/>
        <w:tabs>
          <w:tab w:val="left" w:pos="993"/>
        </w:tabs>
        <w:rPr>
          <w:iCs/>
          <w:color w:val="000000"/>
          <w:sz w:val="28"/>
          <w:szCs w:val="28"/>
        </w:rPr>
      </w:pPr>
      <w:r w:rsidRPr="00811F00">
        <w:rPr>
          <w:iCs/>
          <w:color w:val="000000"/>
          <w:sz w:val="28"/>
          <w:szCs w:val="28"/>
        </w:rPr>
        <w:t xml:space="preserve">1 этап – </w:t>
      </w:r>
      <w:r w:rsidR="007464A8">
        <w:rPr>
          <w:iCs/>
          <w:color w:val="000000"/>
          <w:sz w:val="28"/>
          <w:szCs w:val="28"/>
        </w:rPr>
        <w:t>2</w:t>
      </w:r>
      <w:r w:rsidR="00D14C17">
        <w:rPr>
          <w:iCs/>
          <w:color w:val="000000"/>
          <w:sz w:val="28"/>
          <w:szCs w:val="28"/>
        </w:rPr>
        <w:t>2</w:t>
      </w:r>
      <w:r w:rsidR="007464A8">
        <w:rPr>
          <w:iCs/>
          <w:color w:val="000000"/>
          <w:sz w:val="28"/>
          <w:szCs w:val="28"/>
        </w:rPr>
        <w:t xml:space="preserve"> декабря </w:t>
      </w:r>
      <w:r w:rsidRPr="00811F00">
        <w:rPr>
          <w:iCs/>
          <w:color w:val="000000"/>
          <w:sz w:val="28"/>
          <w:szCs w:val="28"/>
        </w:rPr>
        <w:t>202</w:t>
      </w:r>
      <w:r w:rsidR="00D14C17">
        <w:rPr>
          <w:iCs/>
          <w:color w:val="000000"/>
          <w:sz w:val="28"/>
          <w:szCs w:val="28"/>
        </w:rPr>
        <w:t>4</w:t>
      </w:r>
      <w:r w:rsidRPr="00811F00">
        <w:rPr>
          <w:iCs/>
          <w:color w:val="000000"/>
          <w:sz w:val="28"/>
          <w:szCs w:val="28"/>
        </w:rPr>
        <w:t xml:space="preserve"> года.</w:t>
      </w:r>
      <w:r w:rsidRPr="00811F00">
        <w:rPr>
          <w:iCs/>
          <w:color w:val="000000"/>
          <w:sz w:val="28"/>
          <w:szCs w:val="28"/>
        </w:rPr>
        <w:br/>
        <w:t xml:space="preserve">2 этап – </w:t>
      </w:r>
      <w:r w:rsidR="00D14C17">
        <w:rPr>
          <w:iCs/>
          <w:color w:val="000000"/>
          <w:sz w:val="28"/>
          <w:szCs w:val="28"/>
        </w:rPr>
        <w:t xml:space="preserve">05 </w:t>
      </w:r>
      <w:r>
        <w:rPr>
          <w:iCs/>
          <w:color w:val="000000"/>
          <w:sz w:val="28"/>
          <w:szCs w:val="28"/>
        </w:rPr>
        <w:t xml:space="preserve">января </w:t>
      </w:r>
      <w:r w:rsidRPr="00811F00">
        <w:rPr>
          <w:iCs/>
          <w:color w:val="000000"/>
          <w:sz w:val="28"/>
          <w:szCs w:val="28"/>
        </w:rPr>
        <w:t>202</w:t>
      </w:r>
      <w:r w:rsidR="00D14C17">
        <w:rPr>
          <w:iCs/>
          <w:color w:val="000000"/>
          <w:sz w:val="28"/>
          <w:szCs w:val="28"/>
        </w:rPr>
        <w:t>5</w:t>
      </w:r>
      <w:r w:rsidRPr="00811F00">
        <w:rPr>
          <w:iCs/>
          <w:color w:val="000000"/>
          <w:sz w:val="28"/>
          <w:szCs w:val="28"/>
        </w:rPr>
        <w:t xml:space="preserve"> года.</w:t>
      </w:r>
    </w:p>
    <w:p w14:paraId="51D9548B" w14:textId="60859D94" w:rsidR="00AB785E" w:rsidRDefault="00AB785E" w:rsidP="00AB785E">
      <w:pPr>
        <w:pStyle w:val="Default"/>
        <w:tabs>
          <w:tab w:val="left" w:pos="851"/>
        </w:tabs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1F00">
        <w:rPr>
          <w:rFonts w:ascii="Times New Roman" w:hAnsi="Times New Roman" w:cs="Times New Roman"/>
          <w:iCs/>
          <w:sz w:val="28"/>
          <w:szCs w:val="28"/>
        </w:rPr>
        <w:t xml:space="preserve">3 этап – </w:t>
      </w:r>
      <w:r w:rsidR="00D14C17">
        <w:rPr>
          <w:rFonts w:ascii="Times New Roman" w:hAnsi="Times New Roman" w:cs="Times New Roman"/>
          <w:iCs/>
          <w:sz w:val="28"/>
          <w:szCs w:val="28"/>
        </w:rPr>
        <w:t>26</w:t>
      </w:r>
      <w:r w:rsidRPr="00AB78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4C17">
        <w:rPr>
          <w:rFonts w:ascii="Times New Roman" w:hAnsi="Times New Roman" w:cs="Times New Roman"/>
          <w:iCs/>
          <w:sz w:val="28"/>
          <w:szCs w:val="28"/>
        </w:rPr>
        <w:t xml:space="preserve">января </w:t>
      </w:r>
      <w:r w:rsidRPr="00811F00">
        <w:rPr>
          <w:rFonts w:ascii="Times New Roman" w:hAnsi="Times New Roman" w:cs="Times New Roman"/>
          <w:iCs/>
          <w:sz w:val="28"/>
          <w:szCs w:val="28"/>
        </w:rPr>
        <w:t>202</w:t>
      </w:r>
      <w:r w:rsidR="00D14C17">
        <w:rPr>
          <w:rFonts w:ascii="Times New Roman" w:hAnsi="Times New Roman" w:cs="Times New Roman"/>
          <w:iCs/>
          <w:sz w:val="28"/>
          <w:szCs w:val="28"/>
        </w:rPr>
        <w:t>5</w:t>
      </w:r>
      <w:r w:rsidRPr="00811F00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14:paraId="198D4BAA" w14:textId="3A2233BF" w:rsidR="00AB785E" w:rsidRPr="00811F00" w:rsidRDefault="00AB785E" w:rsidP="00AB785E">
      <w:pPr>
        <w:pStyle w:val="Default"/>
        <w:tabs>
          <w:tab w:val="left" w:pos="851"/>
        </w:tabs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 этап – </w:t>
      </w:r>
      <w:r w:rsidR="00D14C17">
        <w:rPr>
          <w:rFonts w:ascii="Times New Roman" w:hAnsi="Times New Roman" w:cs="Times New Roman"/>
          <w:iCs/>
          <w:sz w:val="28"/>
          <w:szCs w:val="28"/>
        </w:rPr>
        <w:t>22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4C17">
        <w:rPr>
          <w:rFonts w:ascii="Times New Roman" w:hAnsi="Times New Roman" w:cs="Times New Roman"/>
          <w:iCs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iCs/>
          <w:sz w:val="28"/>
          <w:szCs w:val="28"/>
        </w:rPr>
        <w:t>202</w:t>
      </w:r>
      <w:r w:rsidR="00D14C17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14:paraId="5C9C7333" w14:textId="77777777" w:rsidR="00AB785E" w:rsidRDefault="00AB785E" w:rsidP="003D1595">
      <w:pPr>
        <w:pStyle w:val="Default"/>
        <w:numPr>
          <w:ilvl w:val="1"/>
          <w:numId w:val="20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785E">
        <w:rPr>
          <w:rFonts w:ascii="Times New Roman" w:hAnsi="Times New Roman" w:cs="Times New Roman"/>
          <w:color w:val="auto"/>
          <w:sz w:val="28"/>
          <w:szCs w:val="28"/>
        </w:rPr>
        <w:t>Ориентировочное расписание отдельного этапа:</w:t>
      </w:r>
    </w:p>
    <w:p w14:paraId="1758C8E1" w14:textId="1A1F1CAE" w:rsidR="00AB785E" w:rsidRPr="00586FC2" w:rsidRDefault="00D14C17" w:rsidP="00AB785E">
      <w:pPr>
        <w:pStyle w:val="Default"/>
        <w:tabs>
          <w:tab w:val="left" w:pos="851"/>
        </w:tabs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Формируется перед каждым этапом</w:t>
      </w:r>
    </w:p>
    <w:p w14:paraId="7725772B" w14:textId="77777777" w:rsidR="00AB785E" w:rsidRPr="00AB785E" w:rsidRDefault="00AB785E" w:rsidP="003D1595">
      <w:pPr>
        <w:pStyle w:val="Default"/>
        <w:numPr>
          <w:ilvl w:val="1"/>
          <w:numId w:val="20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785E">
        <w:rPr>
          <w:rFonts w:ascii="Times New Roman" w:hAnsi="Times New Roman" w:cs="Times New Roman"/>
          <w:bCs/>
          <w:sz w:val="28"/>
          <w:szCs w:val="28"/>
        </w:rPr>
        <w:t xml:space="preserve">Соревнование проводится в Кемеровской области-Кузбассе, в г. Топки, ул. </w:t>
      </w:r>
      <w:proofErr w:type="gramStart"/>
      <w:r w:rsidRPr="00AB785E">
        <w:rPr>
          <w:rFonts w:ascii="Times New Roman" w:hAnsi="Times New Roman" w:cs="Times New Roman"/>
          <w:bCs/>
          <w:sz w:val="28"/>
          <w:szCs w:val="28"/>
        </w:rPr>
        <w:t>Горная</w:t>
      </w:r>
      <w:proofErr w:type="gramEnd"/>
      <w:r w:rsidRPr="00AB785E">
        <w:rPr>
          <w:rFonts w:ascii="Times New Roman" w:hAnsi="Times New Roman" w:cs="Times New Roman"/>
          <w:bCs/>
          <w:sz w:val="28"/>
          <w:szCs w:val="28"/>
        </w:rPr>
        <w:t>, 14, на территории спортивно-технического комплекса «Кузбасский автодром» (далее – СТК).</w:t>
      </w:r>
    </w:p>
    <w:p w14:paraId="7359967E" w14:textId="77777777" w:rsidR="00AB785E" w:rsidRPr="00AB785E" w:rsidRDefault="00AB785E" w:rsidP="00AB785E">
      <w:pPr>
        <w:tabs>
          <w:tab w:val="left" w:pos="851"/>
        </w:tabs>
        <w:jc w:val="both"/>
        <w:rPr>
          <w:sz w:val="28"/>
          <w:szCs w:val="28"/>
        </w:rPr>
      </w:pPr>
    </w:p>
    <w:p w14:paraId="4EEF52F0" w14:textId="77777777" w:rsidR="00AB785E" w:rsidRPr="00AB785E" w:rsidRDefault="00AB785E" w:rsidP="00AB785E">
      <w:pPr>
        <w:tabs>
          <w:tab w:val="left" w:pos="851"/>
        </w:tabs>
        <w:jc w:val="both"/>
        <w:rPr>
          <w:sz w:val="28"/>
          <w:szCs w:val="28"/>
        </w:rPr>
      </w:pPr>
    </w:p>
    <w:p w14:paraId="4E4DA212" w14:textId="77777777" w:rsidR="00AB785E" w:rsidRDefault="00AB785E" w:rsidP="003D1595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РУКОВОДСТВО СОРЕВНОВАНИЕМ</w:t>
      </w:r>
    </w:p>
    <w:p w14:paraId="134F6110" w14:textId="77777777" w:rsidR="00AB785E" w:rsidRDefault="00AB785E" w:rsidP="003D1595">
      <w:pPr>
        <w:pStyle w:val="Default"/>
        <w:numPr>
          <w:ilvl w:val="1"/>
          <w:numId w:val="21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569A">
        <w:rPr>
          <w:rFonts w:ascii="Times New Roman" w:hAnsi="Times New Roman" w:cs="Times New Roman"/>
          <w:color w:val="auto"/>
          <w:sz w:val="28"/>
          <w:szCs w:val="28"/>
        </w:rPr>
        <w:t>Организаторами Соревнований являются:</w:t>
      </w:r>
    </w:p>
    <w:p w14:paraId="674B5217" w14:textId="77777777" w:rsidR="00AB785E" w:rsidRPr="0062569A" w:rsidRDefault="00AB785E" w:rsidP="00AB785E">
      <w:pPr>
        <w:ind w:left="284"/>
        <w:jc w:val="both"/>
        <w:rPr>
          <w:sz w:val="28"/>
          <w:szCs w:val="28"/>
        </w:rPr>
      </w:pPr>
      <w:r w:rsidRPr="0062569A">
        <w:rPr>
          <w:sz w:val="28"/>
          <w:szCs w:val="28"/>
        </w:rPr>
        <w:t>– КРСОО «Федерация автоспорта».</w:t>
      </w:r>
    </w:p>
    <w:p w14:paraId="4F992DCC" w14:textId="77777777" w:rsidR="00AB785E" w:rsidRPr="0062569A" w:rsidRDefault="00AB785E" w:rsidP="00AB785E">
      <w:pPr>
        <w:ind w:left="284"/>
        <w:jc w:val="both"/>
        <w:rPr>
          <w:sz w:val="28"/>
          <w:szCs w:val="28"/>
        </w:rPr>
      </w:pPr>
      <w:r w:rsidRPr="0062569A">
        <w:rPr>
          <w:sz w:val="28"/>
          <w:szCs w:val="28"/>
        </w:rPr>
        <w:t>– ООО «Кузбасский автодром», г. Топки, ул. Горная, 14.</w:t>
      </w:r>
    </w:p>
    <w:p w14:paraId="427EC519" w14:textId="77777777" w:rsidR="00AB785E" w:rsidRPr="0062569A" w:rsidRDefault="00AB785E" w:rsidP="00AB785E">
      <w:pPr>
        <w:pStyle w:val="Default"/>
        <w:tabs>
          <w:tab w:val="left" w:pos="851"/>
        </w:tabs>
        <w:ind w:left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569A">
        <w:rPr>
          <w:rFonts w:ascii="Times New Roman" w:hAnsi="Times New Roman" w:cs="Times New Roman"/>
          <w:sz w:val="28"/>
          <w:szCs w:val="28"/>
        </w:rPr>
        <w:t>–</w:t>
      </w:r>
      <w:r w:rsidRPr="00197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Халюзов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 Анатольевич</w:t>
      </w:r>
      <w:r w:rsidRPr="0062569A">
        <w:rPr>
          <w:rFonts w:ascii="Times New Roman" w:hAnsi="Times New Roman" w:cs="Times New Roman"/>
          <w:sz w:val="28"/>
          <w:szCs w:val="28"/>
        </w:rPr>
        <w:t xml:space="preserve"> (непосредственный </w:t>
      </w:r>
      <w:r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Pr="0062569A">
        <w:rPr>
          <w:rFonts w:ascii="Times New Roman" w:hAnsi="Times New Roman" w:cs="Times New Roman"/>
          <w:sz w:val="28"/>
          <w:szCs w:val="28"/>
        </w:rPr>
        <w:t>организатор).</w:t>
      </w:r>
    </w:p>
    <w:p w14:paraId="145C2FB2" w14:textId="63D27A62" w:rsidR="00AB785E" w:rsidRPr="00AB785E" w:rsidRDefault="00AB785E" w:rsidP="003D1595">
      <w:pPr>
        <w:pStyle w:val="Default"/>
        <w:numPr>
          <w:ilvl w:val="1"/>
          <w:numId w:val="21"/>
        </w:numPr>
        <w:tabs>
          <w:tab w:val="left" w:pos="851"/>
        </w:tabs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785E">
        <w:rPr>
          <w:rFonts w:ascii="Times New Roman" w:hAnsi="Times New Roman" w:cs="Times New Roman"/>
          <w:color w:val="auto"/>
          <w:sz w:val="28"/>
          <w:szCs w:val="28"/>
        </w:rPr>
        <w:t>Официальные лица соревнования</w:t>
      </w:r>
      <w:r w:rsidR="007464A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F9E6A73" w14:textId="77777777" w:rsidR="00AB785E" w:rsidRDefault="00AB785E" w:rsidP="00AB785E">
      <w:pPr>
        <w:pStyle w:val="Default"/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69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Спортивный организатор (руководитель гонки, главный судья) –</w:t>
      </w:r>
      <w:r w:rsidRPr="00625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Халюзов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 Анатольевич</w:t>
      </w:r>
      <w:r w:rsidRPr="0062569A">
        <w:rPr>
          <w:rFonts w:ascii="Times New Roman" w:hAnsi="Times New Roman" w:cs="Times New Roman"/>
          <w:sz w:val="28"/>
          <w:szCs w:val="28"/>
        </w:rPr>
        <w:t>.</w:t>
      </w:r>
    </w:p>
    <w:p w14:paraId="6B668CC0" w14:textId="77777777" w:rsidR="00AB785E" w:rsidRDefault="00AB785E" w:rsidP="00AB785E">
      <w:pPr>
        <w:pStyle w:val="Default"/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0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Соревнования судейским корпусом осуществляется Спортивным организатором.</w:t>
      </w:r>
    </w:p>
    <w:p w14:paraId="58328CD2" w14:textId="77777777" w:rsidR="00AB785E" w:rsidRDefault="00AB785E" w:rsidP="00AB785E">
      <w:pPr>
        <w:autoSpaceDE w:val="0"/>
        <w:adjustRightInd w:val="0"/>
        <w:contextualSpacing/>
        <w:jc w:val="both"/>
        <w:rPr>
          <w:sz w:val="28"/>
          <w:szCs w:val="28"/>
        </w:rPr>
      </w:pPr>
      <w:r w:rsidRPr="00EB5038">
        <w:rPr>
          <w:sz w:val="28"/>
          <w:szCs w:val="28"/>
        </w:rPr>
        <w:t>–</w:t>
      </w:r>
      <w:r>
        <w:rPr>
          <w:sz w:val="28"/>
          <w:szCs w:val="28"/>
        </w:rPr>
        <w:t xml:space="preserve"> Распределение судейских функций среди судейского корпуса на конкретном соревновании осуществляется Главным судьей.</w:t>
      </w:r>
    </w:p>
    <w:p w14:paraId="265143DC" w14:textId="77777777" w:rsidR="00AB785E" w:rsidRDefault="00AB785E" w:rsidP="00AB785E">
      <w:pPr>
        <w:autoSpaceDE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Допускается возложение нескольких судейских функций на одного судью. </w:t>
      </w:r>
    </w:p>
    <w:p w14:paraId="16A51429" w14:textId="77777777" w:rsidR="00AB785E" w:rsidRPr="00AB785E" w:rsidRDefault="00AB785E" w:rsidP="00AB785E">
      <w:pPr>
        <w:tabs>
          <w:tab w:val="left" w:pos="851"/>
        </w:tabs>
        <w:jc w:val="both"/>
        <w:rPr>
          <w:sz w:val="28"/>
          <w:szCs w:val="28"/>
        </w:rPr>
      </w:pPr>
    </w:p>
    <w:p w14:paraId="56031613" w14:textId="77777777" w:rsidR="00F93B62" w:rsidRPr="00F93B62" w:rsidRDefault="00F93B62" w:rsidP="00F93B62">
      <w:pPr>
        <w:pStyle w:val="Default"/>
        <w:tabs>
          <w:tab w:val="left" w:pos="851"/>
        </w:tabs>
        <w:ind w:left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72C50C" w14:textId="77777777" w:rsidR="00AB785E" w:rsidRPr="001972ED" w:rsidRDefault="00AB785E" w:rsidP="00AB785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4695500"/>
      <w:bookmarkStart w:id="13" w:name="_Toc56940619"/>
      <w:r w:rsidRPr="001972ED">
        <w:rPr>
          <w:rFonts w:ascii="Times New Roman" w:hAnsi="Times New Roman" w:cs="Times New Roman"/>
          <w:bCs w:val="0"/>
          <w:sz w:val="28"/>
          <w:szCs w:val="28"/>
          <w:lang w:val="en-US"/>
        </w:rPr>
        <w:t>V</w:t>
      </w:r>
      <w:r w:rsidRPr="001972ED">
        <w:rPr>
          <w:rFonts w:ascii="Times New Roman" w:hAnsi="Times New Roman" w:cs="Times New Roman"/>
          <w:bCs w:val="0"/>
          <w:sz w:val="28"/>
          <w:szCs w:val="28"/>
        </w:rPr>
        <w:t>.</w:t>
      </w:r>
      <w:r w:rsidRPr="00197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ПИЛОТЫ</w:t>
      </w:r>
      <w:r w:rsidRPr="001972ED">
        <w:rPr>
          <w:rFonts w:ascii="Times New Roman" w:hAnsi="Times New Roman" w:cs="Times New Roman"/>
          <w:sz w:val="28"/>
          <w:szCs w:val="28"/>
        </w:rPr>
        <w:t>, ГРУППА ПОДДЕРЖКИ</w:t>
      </w:r>
    </w:p>
    <w:p w14:paraId="00FE37A7" w14:textId="77777777" w:rsidR="00AB785E" w:rsidRPr="001972ED" w:rsidRDefault="00AB785E" w:rsidP="003D1595">
      <w:pPr>
        <w:pStyle w:val="ad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72ED">
        <w:rPr>
          <w:rFonts w:ascii="Times New Roman" w:hAnsi="Times New Roman"/>
          <w:sz w:val="28"/>
          <w:szCs w:val="28"/>
        </w:rPr>
        <w:t>К участию в Соревновании допускаются:</w:t>
      </w:r>
    </w:p>
    <w:p w14:paraId="33A9B06D" w14:textId="77777777" w:rsidR="00AB785E" w:rsidRPr="001972ED" w:rsidRDefault="00AB785E" w:rsidP="00AB785E">
      <w:pPr>
        <w:tabs>
          <w:tab w:val="left" w:pos="709"/>
        </w:tabs>
        <w:autoSpaceDE w:val="0"/>
        <w:adjustRightInd w:val="0"/>
        <w:ind w:left="284"/>
        <w:contextualSpacing/>
        <w:jc w:val="both"/>
        <w:rPr>
          <w:sz w:val="28"/>
          <w:szCs w:val="28"/>
        </w:rPr>
      </w:pPr>
      <w:r w:rsidRPr="001972ED">
        <w:rPr>
          <w:sz w:val="28"/>
          <w:szCs w:val="28"/>
        </w:rPr>
        <w:t xml:space="preserve">- </w:t>
      </w:r>
      <w:r w:rsidRPr="001972ED">
        <w:rPr>
          <w:bCs/>
          <w:sz w:val="28"/>
          <w:szCs w:val="28"/>
        </w:rPr>
        <w:t>пилоты, проживающие в различных регионах РФ.</w:t>
      </w:r>
    </w:p>
    <w:p w14:paraId="0FE20644" w14:textId="77777777" w:rsidR="00AB785E" w:rsidRPr="001972ED" w:rsidRDefault="00AB785E" w:rsidP="00AB785E">
      <w:pPr>
        <w:tabs>
          <w:tab w:val="left" w:pos="709"/>
        </w:tabs>
        <w:autoSpaceDE w:val="0"/>
        <w:adjustRightInd w:val="0"/>
        <w:ind w:left="284"/>
        <w:contextualSpacing/>
        <w:jc w:val="both"/>
        <w:rPr>
          <w:sz w:val="28"/>
          <w:szCs w:val="28"/>
        </w:rPr>
      </w:pPr>
      <w:r w:rsidRPr="001972ED">
        <w:rPr>
          <w:sz w:val="28"/>
          <w:szCs w:val="28"/>
        </w:rPr>
        <w:t xml:space="preserve">- пилоты </w:t>
      </w:r>
      <w:r>
        <w:rPr>
          <w:sz w:val="28"/>
          <w:szCs w:val="28"/>
        </w:rPr>
        <w:t>не моложе 18 лет</w:t>
      </w:r>
      <w:r w:rsidRPr="001972ED">
        <w:rPr>
          <w:sz w:val="28"/>
          <w:szCs w:val="28"/>
        </w:rPr>
        <w:t>.</w:t>
      </w:r>
    </w:p>
    <w:p w14:paraId="6D171450" w14:textId="77777777" w:rsidR="00AB785E" w:rsidRPr="001972ED" w:rsidRDefault="00AB785E" w:rsidP="003D1595">
      <w:pPr>
        <w:pStyle w:val="ad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72ED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Пилоты</w:t>
      </w:r>
      <w:r w:rsidRPr="001972ED">
        <w:rPr>
          <w:rFonts w:ascii="Times New Roman" w:hAnsi="Times New Roman"/>
          <w:sz w:val="28"/>
          <w:szCs w:val="28"/>
        </w:rPr>
        <w:t xml:space="preserve"> должны безоговорочно выполнять требования Официальных лиц.</w:t>
      </w:r>
    </w:p>
    <w:p w14:paraId="29732CB3" w14:textId="77777777" w:rsidR="00AB785E" w:rsidRPr="001972ED" w:rsidRDefault="00AB785E" w:rsidP="003D1595">
      <w:pPr>
        <w:pStyle w:val="ad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Пилоты</w:t>
      </w:r>
      <w:r w:rsidRPr="001972ED">
        <w:rPr>
          <w:rFonts w:ascii="Times New Roman" w:hAnsi="Times New Roman"/>
          <w:sz w:val="28"/>
          <w:szCs w:val="28"/>
        </w:rPr>
        <w:t xml:space="preserve"> вправе иметь команду, в которую могут входить механики, тренеры, члены семьи.</w:t>
      </w:r>
    </w:p>
    <w:p w14:paraId="428692FD" w14:textId="77777777" w:rsidR="00AB785E" w:rsidRPr="001972ED" w:rsidRDefault="00AB785E" w:rsidP="003D1595">
      <w:pPr>
        <w:pStyle w:val="ad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Пилоты</w:t>
      </w:r>
      <w:r w:rsidRPr="001972ED">
        <w:rPr>
          <w:rFonts w:ascii="Times New Roman" w:hAnsi="Times New Roman"/>
          <w:sz w:val="28"/>
          <w:szCs w:val="28"/>
        </w:rPr>
        <w:t xml:space="preserve"> обязаны присутствовать на брифингах и награждении победителей.</w:t>
      </w:r>
    </w:p>
    <w:p w14:paraId="3FC1C415" w14:textId="77777777" w:rsidR="00AB785E" w:rsidRPr="001972ED" w:rsidRDefault="00AB785E" w:rsidP="003D1595">
      <w:pPr>
        <w:pStyle w:val="ad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Пилоты</w:t>
      </w:r>
      <w:r w:rsidRPr="001972ED">
        <w:rPr>
          <w:rFonts w:ascii="Times New Roman" w:hAnsi="Times New Roman"/>
          <w:sz w:val="28"/>
          <w:szCs w:val="28"/>
        </w:rPr>
        <w:t xml:space="preserve"> отвечают за любые действия членов их команды, как за свои собственные.</w:t>
      </w:r>
    </w:p>
    <w:p w14:paraId="2AAA7CBB" w14:textId="77777777" w:rsidR="00AB785E" w:rsidRPr="001972ED" w:rsidRDefault="00AB785E" w:rsidP="00AB785E">
      <w:pPr>
        <w:tabs>
          <w:tab w:val="left" w:pos="851"/>
        </w:tabs>
        <w:autoSpaceDE w:val="0"/>
        <w:adjustRightInd w:val="0"/>
        <w:jc w:val="both"/>
        <w:rPr>
          <w:sz w:val="28"/>
          <w:szCs w:val="28"/>
        </w:rPr>
      </w:pPr>
    </w:p>
    <w:p w14:paraId="697FD631" w14:textId="77777777" w:rsidR="00AB785E" w:rsidRPr="001972ED" w:rsidRDefault="00AB785E" w:rsidP="00AB785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14" w:name="_Toc501374015"/>
      <w:bookmarkStart w:id="15" w:name="_Toc68778673"/>
      <w:r w:rsidRPr="001972E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972ED">
        <w:rPr>
          <w:rFonts w:ascii="Times New Roman" w:hAnsi="Times New Roman" w:cs="Times New Roman"/>
          <w:sz w:val="28"/>
          <w:szCs w:val="28"/>
        </w:rPr>
        <w:t>. ЗАЯВКИ НА УЧАСТИЕ</w:t>
      </w:r>
      <w:bookmarkEnd w:id="14"/>
      <w:bookmarkEnd w:id="15"/>
    </w:p>
    <w:p w14:paraId="684901D8" w14:textId="77777777" w:rsidR="00AB785E" w:rsidRPr="001972ED" w:rsidRDefault="00AB785E" w:rsidP="003D1595">
      <w:pPr>
        <w:pStyle w:val="ad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Пилот</w:t>
      </w:r>
      <w:r w:rsidRPr="001972ED">
        <w:rPr>
          <w:rFonts w:ascii="Times New Roman" w:hAnsi="Times New Roman"/>
          <w:sz w:val="28"/>
          <w:szCs w:val="28"/>
        </w:rPr>
        <w:t xml:space="preserve"> обязан подать заявку на участие.</w:t>
      </w:r>
    </w:p>
    <w:p w14:paraId="53D8B8D3" w14:textId="77777777" w:rsidR="00AB785E" w:rsidRPr="001972ED" w:rsidRDefault="00AB785E" w:rsidP="003D1595">
      <w:pPr>
        <w:pStyle w:val="ad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72ED">
        <w:rPr>
          <w:rFonts w:ascii="Times New Roman" w:hAnsi="Times New Roman"/>
          <w:sz w:val="28"/>
          <w:szCs w:val="28"/>
        </w:rPr>
        <w:t xml:space="preserve">Регистрация </w:t>
      </w:r>
      <w:r>
        <w:rPr>
          <w:rFonts w:ascii="Times New Roman" w:hAnsi="Times New Roman"/>
          <w:sz w:val="28"/>
          <w:szCs w:val="28"/>
        </w:rPr>
        <w:t>Пилота</w:t>
      </w:r>
      <w:r w:rsidRPr="001972ED">
        <w:rPr>
          <w:rFonts w:ascii="Times New Roman" w:hAnsi="Times New Roman"/>
          <w:sz w:val="28"/>
          <w:szCs w:val="28"/>
        </w:rPr>
        <w:t xml:space="preserve"> происходит в день проведения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1972ED">
        <w:rPr>
          <w:rFonts w:ascii="Times New Roman" w:hAnsi="Times New Roman"/>
          <w:sz w:val="28"/>
          <w:szCs w:val="28"/>
        </w:rPr>
        <w:t>.</w:t>
      </w:r>
    </w:p>
    <w:p w14:paraId="3C374C12" w14:textId="77777777" w:rsidR="00AB785E" w:rsidRPr="001972ED" w:rsidRDefault="00AB785E" w:rsidP="003D1595">
      <w:pPr>
        <w:pStyle w:val="ad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72ED">
        <w:rPr>
          <w:rFonts w:ascii="Times New Roman" w:hAnsi="Times New Roman"/>
          <w:sz w:val="28"/>
          <w:szCs w:val="28"/>
        </w:rPr>
        <w:t xml:space="preserve">При регистрации </w:t>
      </w:r>
      <w:r>
        <w:rPr>
          <w:rFonts w:ascii="Times New Roman" w:hAnsi="Times New Roman"/>
          <w:sz w:val="28"/>
          <w:szCs w:val="28"/>
        </w:rPr>
        <w:t>Пилот</w:t>
      </w:r>
      <w:r w:rsidRPr="001972ED">
        <w:rPr>
          <w:rFonts w:ascii="Times New Roman" w:hAnsi="Times New Roman"/>
          <w:sz w:val="28"/>
          <w:szCs w:val="28"/>
        </w:rPr>
        <w:t xml:space="preserve"> обязан предоставить:</w:t>
      </w:r>
    </w:p>
    <w:p w14:paraId="306E2B14" w14:textId="77777777" w:rsidR="00AB785E" w:rsidRPr="001972ED" w:rsidRDefault="00AB785E" w:rsidP="00AB785E">
      <w:pPr>
        <w:autoSpaceDE w:val="0"/>
        <w:adjustRightInd w:val="0"/>
        <w:ind w:left="284"/>
        <w:contextualSpacing/>
        <w:jc w:val="both"/>
        <w:rPr>
          <w:sz w:val="28"/>
          <w:szCs w:val="28"/>
        </w:rPr>
      </w:pPr>
      <w:r w:rsidRPr="001972ED">
        <w:rPr>
          <w:sz w:val="28"/>
          <w:szCs w:val="28"/>
        </w:rPr>
        <w:t>- заполненную заявку.</w:t>
      </w:r>
    </w:p>
    <w:p w14:paraId="0D775E42" w14:textId="77777777" w:rsidR="00AB785E" w:rsidRDefault="00AB785E" w:rsidP="00711131">
      <w:pPr>
        <w:pStyle w:val="Standard"/>
        <w:spacing w:before="240"/>
        <w:ind w:left="284"/>
        <w:jc w:val="center"/>
        <w:outlineLvl w:val="0"/>
        <w:rPr>
          <w:b/>
          <w:bCs/>
          <w:sz w:val="28"/>
          <w:szCs w:val="28"/>
        </w:rPr>
      </w:pPr>
    </w:p>
    <w:p w14:paraId="3767C219" w14:textId="77777777" w:rsidR="00AB785E" w:rsidRPr="001972ED" w:rsidRDefault="00AB785E" w:rsidP="003D1595">
      <w:pPr>
        <w:pStyle w:val="ad"/>
        <w:numPr>
          <w:ilvl w:val="0"/>
          <w:numId w:val="23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972ED">
        <w:rPr>
          <w:rFonts w:ascii="Times New Roman" w:hAnsi="Times New Roman"/>
          <w:b/>
          <w:sz w:val="28"/>
          <w:szCs w:val="28"/>
        </w:rPr>
        <w:t>ОБЕСПЕЧЕНИЕ БЕЗОПАСНОСТИ УЧАСТНИКОВ И ЗРИТЕЛЕЙ</w:t>
      </w:r>
    </w:p>
    <w:p w14:paraId="228E14CC" w14:textId="77777777" w:rsidR="00AB785E" w:rsidRPr="001972ED" w:rsidRDefault="00AB785E" w:rsidP="003D1595">
      <w:pPr>
        <w:pStyle w:val="ad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72ED">
        <w:rPr>
          <w:rFonts w:ascii="Times New Roman" w:hAnsi="Times New Roman"/>
          <w:sz w:val="28"/>
          <w:szCs w:val="28"/>
        </w:rPr>
        <w:t>Соревнования проводятся на базе объекта спорта «Спортивно-технический центр «Кузбасское – кольцо» - трасса»», принятом в эксплуатацию комиссией при наличии акта технического обследования готовности спортивного сооружения к пр</w:t>
      </w:r>
      <w:r>
        <w:rPr>
          <w:rFonts w:ascii="Times New Roman" w:hAnsi="Times New Roman"/>
          <w:sz w:val="28"/>
          <w:szCs w:val="28"/>
        </w:rPr>
        <w:t>оведению спортивных мероприятий.</w:t>
      </w:r>
    </w:p>
    <w:p w14:paraId="3FC0962C" w14:textId="77777777" w:rsidR="00AB785E" w:rsidRDefault="00AB785E" w:rsidP="003D1595">
      <w:pPr>
        <w:pStyle w:val="ad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72ED">
        <w:rPr>
          <w:rFonts w:ascii="Times New Roman" w:hAnsi="Times New Roman"/>
          <w:sz w:val="28"/>
          <w:szCs w:val="28"/>
        </w:rPr>
        <w:t xml:space="preserve">Правила безопасности СТК, гарантии и ответственность </w:t>
      </w:r>
      <w:r>
        <w:rPr>
          <w:rFonts w:ascii="Times New Roman" w:hAnsi="Times New Roman"/>
          <w:sz w:val="28"/>
          <w:szCs w:val="28"/>
        </w:rPr>
        <w:t>Пилотов</w:t>
      </w:r>
      <w:r w:rsidRPr="001972ED">
        <w:rPr>
          <w:rFonts w:ascii="Times New Roman" w:hAnsi="Times New Roman"/>
          <w:sz w:val="28"/>
          <w:szCs w:val="28"/>
        </w:rPr>
        <w:t xml:space="preserve"> опубликованы на сайте: </w:t>
      </w:r>
      <w:hyperlink r:id="rId12" w:history="1">
        <w:r w:rsidRPr="001972ED">
          <w:rPr>
            <w:rStyle w:val="ac"/>
            <w:rFonts w:ascii="Times New Roman" w:hAnsi="Times New Roman"/>
            <w:sz w:val="28"/>
            <w:szCs w:val="28"/>
          </w:rPr>
          <w:t>https://autodrom-kuzbass.ru/safety/</w:t>
        </w:r>
      </w:hyperlink>
    </w:p>
    <w:p w14:paraId="5A4DFB70" w14:textId="77777777" w:rsidR="00AB785E" w:rsidRPr="0009238F" w:rsidRDefault="00AB785E" w:rsidP="003D1595">
      <w:pPr>
        <w:pStyle w:val="ad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238F">
        <w:rPr>
          <w:rFonts w:ascii="Times New Roman" w:hAnsi="Times New Roman"/>
          <w:sz w:val="28"/>
          <w:szCs w:val="28"/>
        </w:rPr>
        <w:t xml:space="preserve">Во время </w:t>
      </w:r>
      <w:r>
        <w:rPr>
          <w:rFonts w:ascii="Times New Roman" w:hAnsi="Times New Roman"/>
          <w:sz w:val="28"/>
          <w:szCs w:val="28"/>
        </w:rPr>
        <w:t xml:space="preserve">Соревнования Пилоты </w:t>
      </w:r>
      <w:r w:rsidRPr="0009238F">
        <w:rPr>
          <w:rFonts w:ascii="Times New Roman" w:hAnsi="Times New Roman"/>
          <w:sz w:val="28"/>
          <w:szCs w:val="28"/>
        </w:rPr>
        <w:t xml:space="preserve">обязаны  действовать безопасно для себя и окружающих людей. </w:t>
      </w:r>
    </w:p>
    <w:p w14:paraId="7CB3CF46" w14:textId="77777777" w:rsidR="00AB785E" w:rsidRPr="0009238F" w:rsidRDefault="00AB785E" w:rsidP="003D1595">
      <w:pPr>
        <w:pStyle w:val="ad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238F">
        <w:rPr>
          <w:rFonts w:ascii="Times New Roman" w:hAnsi="Times New Roman"/>
          <w:sz w:val="28"/>
          <w:szCs w:val="28"/>
        </w:rPr>
        <w:t xml:space="preserve">В связи с нахождением территории проведения мероприятия в черте города (муниципального образования) Организатор не обеспечивает дежурство кареты скорой помощи на территории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09238F">
        <w:rPr>
          <w:rFonts w:ascii="Times New Roman" w:hAnsi="Times New Roman"/>
          <w:sz w:val="28"/>
          <w:szCs w:val="28"/>
        </w:rPr>
        <w:t>.</w:t>
      </w:r>
    </w:p>
    <w:p w14:paraId="1923BD99" w14:textId="77777777" w:rsidR="00AB785E" w:rsidRPr="0009238F" w:rsidRDefault="00AB785E" w:rsidP="003D1595">
      <w:pPr>
        <w:pStyle w:val="ad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Пилоты</w:t>
      </w:r>
      <w:r w:rsidRPr="0009238F">
        <w:rPr>
          <w:rFonts w:ascii="Times New Roman" w:hAnsi="Times New Roman"/>
          <w:sz w:val="28"/>
          <w:szCs w:val="28"/>
        </w:rPr>
        <w:t xml:space="preserve"> уведомлены о том, что ответственность за вред, причиненный источником повышенной опасности (автомобилем)  несет водитель</w:t>
      </w:r>
      <w:bookmarkStart w:id="16" w:name="_Toc448130868"/>
      <w:r w:rsidRPr="0009238F">
        <w:rPr>
          <w:rFonts w:ascii="Times New Roman" w:hAnsi="Times New Roman"/>
          <w:sz w:val="28"/>
          <w:szCs w:val="28"/>
        </w:rPr>
        <w:t>.</w:t>
      </w:r>
    </w:p>
    <w:p w14:paraId="0B2D5227" w14:textId="77777777" w:rsidR="00AB785E" w:rsidRPr="0009238F" w:rsidRDefault="00AB785E" w:rsidP="003D1595">
      <w:pPr>
        <w:pStyle w:val="ad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238F">
        <w:rPr>
          <w:rFonts w:ascii="Times New Roman" w:hAnsi="Times New Roman"/>
          <w:sz w:val="28"/>
          <w:szCs w:val="28"/>
        </w:rPr>
        <w:t>Запрещено двигаться на своем транспортном средстве по трассе и пит-</w:t>
      </w:r>
      <w:proofErr w:type="spellStart"/>
      <w:r w:rsidRPr="0009238F">
        <w:rPr>
          <w:rFonts w:ascii="Times New Roman" w:hAnsi="Times New Roman"/>
          <w:sz w:val="28"/>
          <w:szCs w:val="28"/>
        </w:rPr>
        <w:t>лейну</w:t>
      </w:r>
      <w:proofErr w:type="spellEnd"/>
      <w:r w:rsidRPr="0009238F">
        <w:rPr>
          <w:rFonts w:ascii="Times New Roman" w:hAnsi="Times New Roman"/>
          <w:sz w:val="28"/>
          <w:szCs w:val="28"/>
        </w:rPr>
        <w:t xml:space="preserve"> в направлении противоположном общему движению, организованному на </w:t>
      </w:r>
      <w:bookmarkEnd w:id="16"/>
      <w:r w:rsidRPr="0009238F">
        <w:rPr>
          <w:rFonts w:ascii="Times New Roman" w:hAnsi="Times New Roman"/>
          <w:sz w:val="28"/>
          <w:szCs w:val="28"/>
        </w:rPr>
        <w:t>соревновании.</w:t>
      </w:r>
    </w:p>
    <w:p w14:paraId="64B56527" w14:textId="77777777" w:rsidR="00AB785E" w:rsidRDefault="00AB785E" w:rsidP="00AB785E">
      <w:pPr>
        <w:pStyle w:val="Standard"/>
        <w:ind w:left="284"/>
        <w:jc w:val="center"/>
        <w:outlineLvl w:val="0"/>
        <w:rPr>
          <w:b/>
          <w:bCs/>
          <w:sz w:val="28"/>
          <w:szCs w:val="28"/>
        </w:rPr>
      </w:pPr>
    </w:p>
    <w:p w14:paraId="1DF671D8" w14:textId="77777777" w:rsidR="00AB785E" w:rsidRDefault="00AB785E" w:rsidP="00AB785E">
      <w:pPr>
        <w:pStyle w:val="Standard"/>
        <w:ind w:left="284"/>
        <w:jc w:val="center"/>
        <w:outlineLvl w:val="0"/>
        <w:rPr>
          <w:b/>
          <w:bCs/>
          <w:sz w:val="28"/>
          <w:szCs w:val="28"/>
        </w:rPr>
      </w:pPr>
    </w:p>
    <w:p w14:paraId="127A3BCC" w14:textId="77777777" w:rsidR="00AB785E" w:rsidRPr="00F93B62" w:rsidRDefault="00AB785E" w:rsidP="00AB785E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F93B62">
        <w:rPr>
          <w:rFonts w:ascii="Times New Roman" w:hAnsi="Times New Roman" w:cs="Times New Roman"/>
          <w:color w:val="000000"/>
          <w:sz w:val="28"/>
          <w:szCs w:val="28"/>
        </w:rPr>
        <w:t>. ОПРЕДЕЛЕНИЕ РЕЗУЛЬТАТОВ. НАГРАЖДЕНИЕ</w:t>
      </w:r>
    </w:p>
    <w:p w14:paraId="7654A9CB" w14:textId="77777777" w:rsidR="00AB785E" w:rsidRPr="00AB785E" w:rsidRDefault="00AB785E" w:rsidP="003D1595">
      <w:pPr>
        <w:widowControl/>
        <w:numPr>
          <w:ilvl w:val="0"/>
          <w:numId w:val="16"/>
        </w:numPr>
        <w:tabs>
          <w:tab w:val="left" w:pos="851"/>
        </w:tabs>
        <w:suppressAutoHyphens w:val="0"/>
        <w:autoSpaceDN/>
        <w:ind w:left="0" w:firstLine="284"/>
        <w:jc w:val="both"/>
        <w:textAlignment w:val="auto"/>
        <w:rPr>
          <w:color w:val="000000"/>
          <w:sz w:val="28"/>
          <w:szCs w:val="28"/>
        </w:rPr>
      </w:pPr>
      <w:r w:rsidRPr="00F93B62">
        <w:rPr>
          <w:sz w:val="28"/>
          <w:szCs w:val="28"/>
        </w:rPr>
        <w:t xml:space="preserve">Мероприятие проводится в личном зачете. </w:t>
      </w:r>
    </w:p>
    <w:p w14:paraId="2902C2CA" w14:textId="77777777" w:rsidR="00AB785E" w:rsidRDefault="00AB785E" w:rsidP="003D1595">
      <w:pPr>
        <w:widowControl/>
        <w:numPr>
          <w:ilvl w:val="0"/>
          <w:numId w:val="16"/>
        </w:numPr>
        <w:tabs>
          <w:tab w:val="left" w:pos="851"/>
        </w:tabs>
        <w:suppressAutoHyphens w:val="0"/>
        <w:autoSpaceDN/>
        <w:ind w:left="0" w:firstLine="284"/>
        <w:jc w:val="both"/>
        <w:textAlignment w:val="auto"/>
        <w:rPr>
          <w:color w:val="000000"/>
          <w:sz w:val="28"/>
          <w:szCs w:val="28"/>
        </w:rPr>
      </w:pPr>
      <w:r w:rsidRPr="00AB785E">
        <w:rPr>
          <w:color w:val="000000"/>
          <w:sz w:val="28"/>
          <w:szCs w:val="28"/>
        </w:rPr>
        <w:t>По результатам каждого этапа Пилотам начисляются очки в соответствии с таблицей</w:t>
      </w:r>
      <w:r>
        <w:rPr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2126"/>
        <w:gridCol w:w="2164"/>
      </w:tblGrid>
      <w:tr w:rsidR="00A62944" w:rsidRPr="00EE743E" w14:paraId="3F6C49C0" w14:textId="1F410C8D" w:rsidTr="00581D6E">
        <w:trPr>
          <w:jc w:val="center"/>
        </w:trPr>
        <w:tc>
          <w:tcPr>
            <w:tcW w:w="2934" w:type="dxa"/>
            <w:shd w:val="clear" w:color="auto" w:fill="000000"/>
          </w:tcPr>
          <w:p w14:paraId="57A49512" w14:textId="77777777" w:rsidR="00A62944" w:rsidRPr="00EE743E" w:rsidRDefault="00A62944" w:rsidP="00A62944">
            <w:pPr>
              <w:pStyle w:val="Standard"/>
              <w:jc w:val="center"/>
              <w:rPr>
                <w:b/>
                <w:color w:val="FFFFFF"/>
                <w:sz w:val="28"/>
                <w:szCs w:val="28"/>
              </w:rPr>
            </w:pPr>
            <w:r w:rsidRPr="00EE743E">
              <w:rPr>
                <w:b/>
                <w:color w:val="FFFFFF"/>
                <w:sz w:val="28"/>
                <w:szCs w:val="28"/>
              </w:rPr>
              <w:t>Место</w:t>
            </w:r>
          </w:p>
        </w:tc>
        <w:tc>
          <w:tcPr>
            <w:tcW w:w="2126" w:type="dxa"/>
            <w:shd w:val="clear" w:color="auto" w:fill="000000"/>
          </w:tcPr>
          <w:p w14:paraId="5FF7C5CE" w14:textId="759666E2" w:rsidR="00A62944" w:rsidRPr="00EE743E" w:rsidRDefault="00A62944" w:rsidP="00A62944">
            <w:pPr>
              <w:pStyle w:val="Standard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Заезд 1</w:t>
            </w:r>
          </w:p>
        </w:tc>
        <w:tc>
          <w:tcPr>
            <w:tcW w:w="2164" w:type="dxa"/>
            <w:shd w:val="clear" w:color="auto" w:fill="000000"/>
          </w:tcPr>
          <w:p w14:paraId="1D8B3A97" w14:textId="1D467BD0" w:rsidR="00A62944" w:rsidRPr="00EE743E" w:rsidRDefault="00A62944" w:rsidP="00A62944">
            <w:pPr>
              <w:pStyle w:val="Standard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Заезд 2</w:t>
            </w:r>
          </w:p>
        </w:tc>
      </w:tr>
      <w:tr w:rsidR="00D14C17" w:rsidRPr="00EE743E" w14:paraId="05BD2430" w14:textId="521AAA74" w:rsidTr="00581D6E">
        <w:trPr>
          <w:jc w:val="center"/>
        </w:trPr>
        <w:tc>
          <w:tcPr>
            <w:tcW w:w="2934" w:type="dxa"/>
          </w:tcPr>
          <w:p w14:paraId="38562364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14:paraId="5B988898" w14:textId="026D6D0C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64" w:type="dxa"/>
          </w:tcPr>
          <w:p w14:paraId="640A0146" w14:textId="1B55C4B0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14C17" w:rsidRPr="00EE743E" w14:paraId="77388A4B" w14:textId="0C945427" w:rsidTr="00581D6E">
        <w:trPr>
          <w:jc w:val="center"/>
        </w:trPr>
        <w:tc>
          <w:tcPr>
            <w:tcW w:w="2934" w:type="dxa"/>
          </w:tcPr>
          <w:p w14:paraId="4421E74E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14:paraId="63B37912" w14:textId="7D366F8A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4" w:type="dxa"/>
          </w:tcPr>
          <w:p w14:paraId="316D1CC2" w14:textId="4BFFDE9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14C17" w:rsidRPr="00EE743E" w14:paraId="06CAB280" w14:textId="3BE13942" w:rsidTr="00581D6E">
        <w:trPr>
          <w:jc w:val="center"/>
        </w:trPr>
        <w:tc>
          <w:tcPr>
            <w:tcW w:w="2934" w:type="dxa"/>
          </w:tcPr>
          <w:p w14:paraId="4F1E4885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14:paraId="57D0F819" w14:textId="6DC38393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4" w:type="dxa"/>
          </w:tcPr>
          <w:p w14:paraId="4A5E6447" w14:textId="6F7963C4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14C17" w:rsidRPr="00EE743E" w14:paraId="7A21A477" w14:textId="50AD08A5" w:rsidTr="00581D6E">
        <w:trPr>
          <w:jc w:val="center"/>
        </w:trPr>
        <w:tc>
          <w:tcPr>
            <w:tcW w:w="2934" w:type="dxa"/>
          </w:tcPr>
          <w:p w14:paraId="292E7CB1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4 место</w:t>
            </w:r>
          </w:p>
        </w:tc>
        <w:tc>
          <w:tcPr>
            <w:tcW w:w="2126" w:type="dxa"/>
          </w:tcPr>
          <w:p w14:paraId="777261DF" w14:textId="44A5D33E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64" w:type="dxa"/>
          </w:tcPr>
          <w:p w14:paraId="193187B2" w14:textId="4220C6A3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14C17" w:rsidRPr="00EE743E" w14:paraId="06F71C60" w14:textId="6885FB6F" w:rsidTr="00581D6E">
        <w:trPr>
          <w:jc w:val="center"/>
        </w:trPr>
        <w:tc>
          <w:tcPr>
            <w:tcW w:w="2934" w:type="dxa"/>
          </w:tcPr>
          <w:p w14:paraId="77AF5E31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5 место</w:t>
            </w:r>
          </w:p>
        </w:tc>
        <w:tc>
          <w:tcPr>
            <w:tcW w:w="2126" w:type="dxa"/>
          </w:tcPr>
          <w:p w14:paraId="1DBD6C79" w14:textId="5B909D32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64" w:type="dxa"/>
          </w:tcPr>
          <w:p w14:paraId="770BB713" w14:textId="5627619D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14C17" w:rsidRPr="00EE743E" w14:paraId="72A2085F" w14:textId="20382137" w:rsidTr="00581D6E">
        <w:trPr>
          <w:jc w:val="center"/>
        </w:trPr>
        <w:tc>
          <w:tcPr>
            <w:tcW w:w="2934" w:type="dxa"/>
          </w:tcPr>
          <w:p w14:paraId="51084E1D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6 место</w:t>
            </w:r>
          </w:p>
        </w:tc>
        <w:tc>
          <w:tcPr>
            <w:tcW w:w="2126" w:type="dxa"/>
          </w:tcPr>
          <w:p w14:paraId="46A99410" w14:textId="72B6371A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4" w:type="dxa"/>
          </w:tcPr>
          <w:p w14:paraId="245F0F6D" w14:textId="75022279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4C17" w:rsidRPr="00EE743E" w14:paraId="4CA16282" w14:textId="66EC0C0B" w:rsidTr="00581D6E">
        <w:trPr>
          <w:jc w:val="center"/>
        </w:trPr>
        <w:tc>
          <w:tcPr>
            <w:tcW w:w="2934" w:type="dxa"/>
          </w:tcPr>
          <w:p w14:paraId="4D280731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7 место</w:t>
            </w:r>
          </w:p>
        </w:tc>
        <w:tc>
          <w:tcPr>
            <w:tcW w:w="2126" w:type="dxa"/>
          </w:tcPr>
          <w:p w14:paraId="13A8C52F" w14:textId="104410E3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64" w:type="dxa"/>
          </w:tcPr>
          <w:p w14:paraId="0896F5D7" w14:textId="646E800E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14C17" w:rsidRPr="00EE743E" w14:paraId="4B1C34A7" w14:textId="7E8752A7" w:rsidTr="00581D6E">
        <w:trPr>
          <w:jc w:val="center"/>
        </w:trPr>
        <w:tc>
          <w:tcPr>
            <w:tcW w:w="2934" w:type="dxa"/>
          </w:tcPr>
          <w:p w14:paraId="664CE52C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8 место</w:t>
            </w:r>
          </w:p>
        </w:tc>
        <w:tc>
          <w:tcPr>
            <w:tcW w:w="2126" w:type="dxa"/>
          </w:tcPr>
          <w:p w14:paraId="2F00C1EC" w14:textId="63626E61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4" w:type="dxa"/>
          </w:tcPr>
          <w:p w14:paraId="287AD5BE" w14:textId="16EF3E38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14C17" w:rsidRPr="00EE743E" w14:paraId="0BF94419" w14:textId="00FEF43F" w:rsidTr="00581D6E">
        <w:trPr>
          <w:jc w:val="center"/>
        </w:trPr>
        <w:tc>
          <w:tcPr>
            <w:tcW w:w="2934" w:type="dxa"/>
          </w:tcPr>
          <w:p w14:paraId="141CD42C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9 место</w:t>
            </w:r>
          </w:p>
        </w:tc>
        <w:tc>
          <w:tcPr>
            <w:tcW w:w="2126" w:type="dxa"/>
          </w:tcPr>
          <w:p w14:paraId="310445DF" w14:textId="4D7D600B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4" w:type="dxa"/>
          </w:tcPr>
          <w:p w14:paraId="4FECD1F4" w14:textId="7BE264A9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14C17" w:rsidRPr="00EE743E" w14:paraId="4A25F8CD" w14:textId="36A92227" w:rsidTr="00581D6E">
        <w:trPr>
          <w:jc w:val="center"/>
        </w:trPr>
        <w:tc>
          <w:tcPr>
            <w:tcW w:w="2934" w:type="dxa"/>
          </w:tcPr>
          <w:p w14:paraId="74B61C84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10 место</w:t>
            </w:r>
          </w:p>
        </w:tc>
        <w:tc>
          <w:tcPr>
            <w:tcW w:w="2126" w:type="dxa"/>
          </w:tcPr>
          <w:p w14:paraId="0970DEF4" w14:textId="208F646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4" w:type="dxa"/>
          </w:tcPr>
          <w:p w14:paraId="118FF48F" w14:textId="2A44895E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4C17" w:rsidRPr="00EE743E" w14:paraId="4CF9A5EE" w14:textId="0EDCBD25" w:rsidTr="00581D6E">
        <w:trPr>
          <w:jc w:val="center"/>
        </w:trPr>
        <w:tc>
          <w:tcPr>
            <w:tcW w:w="2934" w:type="dxa"/>
          </w:tcPr>
          <w:p w14:paraId="2DC6B939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11 место</w:t>
            </w:r>
          </w:p>
        </w:tc>
        <w:tc>
          <w:tcPr>
            <w:tcW w:w="2126" w:type="dxa"/>
          </w:tcPr>
          <w:p w14:paraId="3BBC9700" w14:textId="2F18B01C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4" w:type="dxa"/>
          </w:tcPr>
          <w:p w14:paraId="4550E419" w14:textId="732242D0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4C17" w:rsidRPr="00EE743E" w14:paraId="7D386372" w14:textId="46D02F9E" w:rsidTr="00581D6E">
        <w:trPr>
          <w:jc w:val="center"/>
        </w:trPr>
        <w:tc>
          <w:tcPr>
            <w:tcW w:w="2934" w:type="dxa"/>
          </w:tcPr>
          <w:p w14:paraId="205F6784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12 место</w:t>
            </w:r>
          </w:p>
        </w:tc>
        <w:tc>
          <w:tcPr>
            <w:tcW w:w="2126" w:type="dxa"/>
          </w:tcPr>
          <w:p w14:paraId="0712F472" w14:textId="796A9283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4" w:type="dxa"/>
          </w:tcPr>
          <w:p w14:paraId="3BBF9298" w14:textId="75579778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14C17" w:rsidRPr="00EE743E" w14:paraId="2DB60295" w14:textId="5CB9E305" w:rsidTr="00581D6E">
        <w:trPr>
          <w:jc w:val="center"/>
        </w:trPr>
        <w:tc>
          <w:tcPr>
            <w:tcW w:w="2934" w:type="dxa"/>
          </w:tcPr>
          <w:p w14:paraId="774C08CB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13 место</w:t>
            </w:r>
          </w:p>
        </w:tc>
        <w:tc>
          <w:tcPr>
            <w:tcW w:w="2126" w:type="dxa"/>
          </w:tcPr>
          <w:p w14:paraId="3AFA41AB" w14:textId="3E87BABD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4" w:type="dxa"/>
          </w:tcPr>
          <w:p w14:paraId="62471872" w14:textId="0384C692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4C17" w:rsidRPr="00EE743E" w14:paraId="7058A740" w14:textId="6D1CEECE" w:rsidTr="00581D6E">
        <w:trPr>
          <w:jc w:val="center"/>
        </w:trPr>
        <w:tc>
          <w:tcPr>
            <w:tcW w:w="2934" w:type="dxa"/>
          </w:tcPr>
          <w:p w14:paraId="3A8DD037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14 место</w:t>
            </w:r>
          </w:p>
        </w:tc>
        <w:tc>
          <w:tcPr>
            <w:tcW w:w="2126" w:type="dxa"/>
          </w:tcPr>
          <w:p w14:paraId="6D79AFC2" w14:textId="26274134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</w:tcPr>
          <w:p w14:paraId="0A0238B8" w14:textId="1BDF3616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14C17" w:rsidRPr="00EE743E" w14:paraId="4507DC21" w14:textId="4E661425" w:rsidTr="00581D6E">
        <w:trPr>
          <w:jc w:val="center"/>
        </w:trPr>
        <w:tc>
          <w:tcPr>
            <w:tcW w:w="2934" w:type="dxa"/>
          </w:tcPr>
          <w:p w14:paraId="1415332C" w14:textId="7777777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15 место</w:t>
            </w:r>
          </w:p>
        </w:tc>
        <w:tc>
          <w:tcPr>
            <w:tcW w:w="2126" w:type="dxa"/>
          </w:tcPr>
          <w:p w14:paraId="0C58C846" w14:textId="6D995997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14:paraId="3D1FBE7C" w14:textId="4712F453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4C17" w:rsidRPr="00EE743E" w14:paraId="05D330DB" w14:textId="13F88330" w:rsidTr="00581D6E">
        <w:trPr>
          <w:jc w:val="center"/>
        </w:trPr>
        <w:tc>
          <w:tcPr>
            <w:tcW w:w="2934" w:type="dxa"/>
          </w:tcPr>
          <w:p w14:paraId="5994A864" w14:textId="388E8F8A" w:rsidR="00D14C17" w:rsidRPr="00EE743E" w:rsidRDefault="00D14C17" w:rsidP="00D14C17">
            <w:pPr>
              <w:pStyle w:val="Standard"/>
              <w:jc w:val="center"/>
              <w:rPr>
                <w:sz w:val="28"/>
                <w:szCs w:val="28"/>
              </w:rPr>
            </w:pPr>
            <w:r w:rsidRPr="00EE74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E743E">
              <w:rPr>
                <w:sz w:val="28"/>
                <w:szCs w:val="28"/>
              </w:rPr>
              <w:t xml:space="preserve"> место</w:t>
            </w:r>
            <w:r>
              <w:rPr>
                <w:sz w:val="28"/>
                <w:szCs w:val="28"/>
              </w:rPr>
              <w:t xml:space="preserve"> и далее</w:t>
            </w:r>
          </w:p>
        </w:tc>
        <w:tc>
          <w:tcPr>
            <w:tcW w:w="2126" w:type="dxa"/>
          </w:tcPr>
          <w:p w14:paraId="370CEC54" w14:textId="6A590255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64" w:type="dxa"/>
          </w:tcPr>
          <w:p w14:paraId="3FCD7BFD" w14:textId="0E68C1FD" w:rsidR="00D14C17" w:rsidRPr="00EE743E" w:rsidRDefault="00D14C17" w:rsidP="00A6294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656C292B" w14:textId="77777777" w:rsidR="00A62944" w:rsidRPr="00AB785E" w:rsidRDefault="00A62944" w:rsidP="00AB785E">
      <w:pPr>
        <w:widowControl/>
        <w:tabs>
          <w:tab w:val="left" w:pos="851"/>
        </w:tabs>
        <w:suppressAutoHyphens w:val="0"/>
        <w:autoSpaceDN/>
        <w:ind w:left="284"/>
        <w:jc w:val="both"/>
        <w:textAlignment w:val="auto"/>
        <w:rPr>
          <w:color w:val="000000"/>
          <w:sz w:val="28"/>
          <w:szCs w:val="28"/>
        </w:rPr>
      </w:pPr>
    </w:p>
    <w:p w14:paraId="52E933E2" w14:textId="06C3FD55" w:rsidR="00A62944" w:rsidRDefault="00A62944" w:rsidP="003D1595">
      <w:pPr>
        <w:widowControl/>
        <w:numPr>
          <w:ilvl w:val="0"/>
          <w:numId w:val="16"/>
        </w:numPr>
        <w:tabs>
          <w:tab w:val="left" w:pos="851"/>
        </w:tabs>
        <w:suppressAutoHyphens w:val="0"/>
        <w:autoSpaceDN/>
        <w:ind w:left="0" w:firstLine="284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Очки, указанные выше в таблице</w:t>
      </w:r>
      <w:r w:rsidR="00216C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суммируются.</w:t>
      </w:r>
    </w:p>
    <w:p w14:paraId="50937BEF" w14:textId="452D9750" w:rsidR="00A62944" w:rsidRDefault="00A62944" w:rsidP="003D1595">
      <w:pPr>
        <w:widowControl/>
        <w:numPr>
          <w:ilvl w:val="0"/>
          <w:numId w:val="16"/>
        </w:numPr>
        <w:tabs>
          <w:tab w:val="left" w:pos="851"/>
        </w:tabs>
        <w:suppressAutoHyphens w:val="0"/>
        <w:autoSpaceDN/>
        <w:ind w:left="0" w:firstLine="284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Соревнования определяются по сумме полученных очков.</w:t>
      </w:r>
    </w:p>
    <w:p w14:paraId="5B2F0B9C" w14:textId="2701C8B2" w:rsidR="00A62944" w:rsidRDefault="00A62944" w:rsidP="003D1595">
      <w:pPr>
        <w:widowControl/>
        <w:numPr>
          <w:ilvl w:val="0"/>
          <w:numId w:val="16"/>
        </w:numPr>
        <w:tabs>
          <w:tab w:val="left" w:pos="851"/>
        </w:tabs>
        <w:suppressAutoHyphens w:val="0"/>
        <w:autoSpaceDN/>
        <w:ind w:left="0" w:firstLine="284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равенства очков у двух или более пилоты занимают места в гонке в соответствии с результатами последнего заезда.</w:t>
      </w:r>
    </w:p>
    <w:p w14:paraId="3A3A11A8" w14:textId="29757367" w:rsidR="00216CE0" w:rsidRDefault="00216CE0" w:rsidP="003D1595">
      <w:pPr>
        <w:widowControl/>
        <w:numPr>
          <w:ilvl w:val="0"/>
          <w:numId w:val="16"/>
        </w:numPr>
        <w:tabs>
          <w:tab w:val="left" w:pos="851"/>
        </w:tabs>
        <w:suppressAutoHyphens w:val="0"/>
        <w:autoSpaceDN/>
        <w:ind w:left="0" w:firstLine="284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в ходе этапа по каким-либо причинам состоится только один заезд, результаты </w:t>
      </w:r>
      <w:r w:rsidR="00D14C17">
        <w:rPr>
          <w:color w:val="000000"/>
          <w:sz w:val="28"/>
          <w:szCs w:val="28"/>
        </w:rPr>
        <w:t xml:space="preserve">гонки умножаются на 2 и результаты </w:t>
      </w:r>
      <w:r>
        <w:rPr>
          <w:color w:val="000000"/>
          <w:sz w:val="28"/>
          <w:szCs w:val="28"/>
        </w:rPr>
        <w:t xml:space="preserve">всего этапа определяются по </w:t>
      </w:r>
      <w:r w:rsidR="00D14C17">
        <w:rPr>
          <w:color w:val="000000"/>
          <w:sz w:val="28"/>
          <w:szCs w:val="28"/>
        </w:rPr>
        <w:t>состоявшемуся заезду.</w:t>
      </w:r>
    </w:p>
    <w:p w14:paraId="6BAF4D86" w14:textId="02D57B56" w:rsidR="00AB785E" w:rsidRPr="00AB785E" w:rsidRDefault="00AB785E" w:rsidP="003D1595">
      <w:pPr>
        <w:widowControl/>
        <w:numPr>
          <w:ilvl w:val="0"/>
          <w:numId w:val="16"/>
        </w:numPr>
        <w:tabs>
          <w:tab w:val="left" w:pos="851"/>
        </w:tabs>
        <w:suppressAutoHyphens w:val="0"/>
        <w:autoSpaceDN/>
        <w:ind w:left="0" w:firstLine="284"/>
        <w:jc w:val="both"/>
        <w:textAlignment w:val="auto"/>
        <w:rPr>
          <w:color w:val="000000"/>
          <w:sz w:val="28"/>
          <w:szCs w:val="28"/>
        </w:rPr>
      </w:pPr>
      <w:r w:rsidRPr="00AB785E">
        <w:rPr>
          <w:color w:val="000000"/>
          <w:sz w:val="28"/>
          <w:szCs w:val="28"/>
        </w:rPr>
        <w:t>По результатам серии этапов формируется общий зачет пилотов в каждом классе.</w:t>
      </w:r>
    </w:p>
    <w:p w14:paraId="3F3DF1A2" w14:textId="77777777" w:rsidR="00D21E56" w:rsidRPr="00D21E56" w:rsidRDefault="00AB785E" w:rsidP="003D1595">
      <w:pPr>
        <w:widowControl/>
        <w:numPr>
          <w:ilvl w:val="0"/>
          <w:numId w:val="16"/>
        </w:numPr>
        <w:tabs>
          <w:tab w:val="left" w:pos="851"/>
        </w:tabs>
        <w:suppressAutoHyphens w:val="0"/>
        <w:autoSpaceDN/>
        <w:ind w:left="0" w:firstLine="284"/>
        <w:jc w:val="both"/>
        <w:textAlignment w:val="auto"/>
        <w:rPr>
          <w:color w:val="000000"/>
          <w:sz w:val="28"/>
          <w:szCs w:val="28"/>
        </w:rPr>
      </w:pPr>
      <w:r w:rsidRPr="00AB785E">
        <w:rPr>
          <w:sz w:val="28"/>
          <w:szCs w:val="28"/>
        </w:rPr>
        <w:t>Общий зачет определяется по сумме очков, набранных Пило</w:t>
      </w:r>
      <w:r w:rsidR="00D21E56">
        <w:rPr>
          <w:sz w:val="28"/>
          <w:szCs w:val="28"/>
        </w:rPr>
        <w:t>том на этапах. В зачет идут 3 из 4 этапов</w:t>
      </w:r>
      <w:r w:rsidRPr="00AB785E">
        <w:rPr>
          <w:sz w:val="28"/>
          <w:szCs w:val="28"/>
        </w:rPr>
        <w:t xml:space="preserve"> </w:t>
      </w:r>
      <w:r w:rsidR="00D21E56">
        <w:rPr>
          <w:sz w:val="28"/>
          <w:szCs w:val="28"/>
        </w:rPr>
        <w:t>с лучшими результатами</w:t>
      </w:r>
      <w:r w:rsidRPr="00AB785E">
        <w:rPr>
          <w:sz w:val="28"/>
          <w:szCs w:val="28"/>
        </w:rPr>
        <w:t>.</w:t>
      </w:r>
    </w:p>
    <w:p w14:paraId="466BB9AE" w14:textId="77777777" w:rsidR="00D21E56" w:rsidRDefault="00D21E56" w:rsidP="00A62944">
      <w:pPr>
        <w:widowControl/>
        <w:tabs>
          <w:tab w:val="left" w:pos="851"/>
        </w:tabs>
        <w:suppressAutoHyphens w:val="0"/>
        <w:autoSpaceDN/>
        <w:ind w:firstLine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Если по погодным или иным причинам состоятся три или меньше из заявленных этапов, то в зачет идут очки всех состоявшихся этапов.</w:t>
      </w:r>
    </w:p>
    <w:p w14:paraId="2DBF1C48" w14:textId="05F13786" w:rsidR="00AB785E" w:rsidRPr="00AB785E" w:rsidRDefault="00AB785E" w:rsidP="00A62944">
      <w:pPr>
        <w:widowControl/>
        <w:suppressAutoHyphens w:val="0"/>
        <w:autoSpaceDN/>
        <w:ind w:firstLine="284"/>
        <w:jc w:val="both"/>
        <w:textAlignment w:val="auto"/>
        <w:rPr>
          <w:color w:val="000000"/>
          <w:sz w:val="28"/>
          <w:szCs w:val="28"/>
        </w:rPr>
      </w:pPr>
      <w:r w:rsidRPr="00AB785E">
        <w:rPr>
          <w:sz w:val="28"/>
          <w:szCs w:val="28"/>
        </w:rPr>
        <w:t xml:space="preserve">В случае равенства суммы очков у двух или более Пилотов, преимущество получает Пилот, показавший лучший результат на последнем этапе.  </w:t>
      </w:r>
    </w:p>
    <w:p w14:paraId="17ACC85B" w14:textId="77777777" w:rsidR="00AB785E" w:rsidRPr="00AB785E" w:rsidRDefault="00AB785E" w:rsidP="003D1595">
      <w:pPr>
        <w:widowControl/>
        <w:numPr>
          <w:ilvl w:val="0"/>
          <w:numId w:val="16"/>
        </w:numPr>
        <w:tabs>
          <w:tab w:val="left" w:pos="851"/>
        </w:tabs>
        <w:suppressAutoHyphens w:val="0"/>
        <w:autoSpaceDN/>
        <w:ind w:left="0" w:firstLine="284"/>
        <w:jc w:val="both"/>
        <w:textAlignment w:val="auto"/>
        <w:rPr>
          <w:color w:val="000000"/>
          <w:sz w:val="28"/>
          <w:szCs w:val="28"/>
        </w:rPr>
      </w:pPr>
      <w:r w:rsidRPr="00AB785E">
        <w:rPr>
          <w:color w:val="000000"/>
          <w:sz w:val="28"/>
          <w:szCs w:val="28"/>
        </w:rPr>
        <w:t>Победителям этапа (первым трем местам в каждом классе) вручаются грамоты и спонсорские призы (при наличии).</w:t>
      </w:r>
    </w:p>
    <w:p w14:paraId="5A8F0880" w14:textId="77777777" w:rsidR="00AB785E" w:rsidRPr="00AB785E" w:rsidRDefault="00AB785E" w:rsidP="003D1595">
      <w:pPr>
        <w:widowControl/>
        <w:numPr>
          <w:ilvl w:val="0"/>
          <w:numId w:val="16"/>
        </w:numPr>
        <w:tabs>
          <w:tab w:val="left" w:pos="851"/>
        </w:tabs>
        <w:suppressAutoHyphens w:val="0"/>
        <w:autoSpaceDN/>
        <w:ind w:left="0" w:firstLine="284"/>
        <w:jc w:val="both"/>
        <w:textAlignment w:val="auto"/>
        <w:rPr>
          <w:color w:val="000000"/>
          <w:sz w:val="28"/>
          <w:szCs w:val="28"/>
        </w:rPr>
      </w:pPr>
      <w:r w:rsidRPr="00AB785E">
        <w:rPr>
          <w:color w:val="000000"/>
          <w:sz w:val="28"/>
          <w:szCs w:val="28"/>
        </w:rPr>
        <w:t>Победителям в общем зачете (первым трем местам в каждом классе) вручаются кубки и спонсорские призы (при наличии).</w:t>
      </w:r>
    </w:p>
    <w:p w14:paraId="3C45EE3E" w14:textId="77777777" w:rsidR="00AB785E" w:rsidRPr="00AB785E" w:rsidRDefault="00AB785E" w:rsidP="003D1595">
      <w:pPr>
        <w:widowControl/>
        <w:numPr>
          <w:ilvl w:val="0"/>
          <w:numId w:val="16"/>
        </w:numPr>
        <w:tabs>
          <w:tab w:val="left" w:pos="851"/>
        </w:tabs>
        <w:suppressAutoHyphens w:val="0"/>
        <w:autoSpaceDN/>
        <w:ind w:left="0" w:firstLine="284"/>
        <w:jc w:val="both"/>
        <w:textAlignment w:val="auto"/>
        <w:rPr>
          <w:color w:val="000000"/>
          <w:sz w:val="28"/>
          <w:szCs w:val="28"/>
        </w:rPr>
      </w:pPr>
      <w:r w:rsidRPr="00AB785E">
        <w:rPr>
          <w:color w:val="000000"/>
          <w:sz w:val="28"/>
          <w:szCs w:val="28"/>
        </w:rPr>
        <w:t>В случае отсутствия Пилота на церемонии награждения, в том числе на церемонии награждения победителей сезона, он лишается права на получение всех спонсорских призов, кубков и т.п. При этом аннулирования результатов не происходит.</w:t>
      </w:r>
    </w:p>
    <w:p w14:paraId="61D18EE6" w14:textId="77777777" w:rsidR="00AB785E" w:rsidRDefault="00AB785E" w:rsidP="003D1595">
      <w:pPr>
        <w:pStyle w:val="Standard"/>
        <w:ind w:left="284"/>
        <w:jc w:val="center"/>
        <w:outlineLvl w:val="0"/>
        <w:rPr>
          <w:b/>
          <w:bCs/>
          <w:sz w:val="28"/>
          <w:szCs w:val="28"/>
        </w:rPr>
      </w:pPr>
    </w:p>
    <w:p w14:paraId="3F63E73F" w14:textId="77777777" w:rsidR="003D1595" w:rsidRDefault="003D1595" w:rsidP="003D1595">
      <w:pPr>
        <w:pStyle w:val="Standard"/>
        <w:ind w:left="284"/>
        <w:jc w:val="center"/>
        <w:outlineLvl w:val="0"/>
        <w:rPr>
          <w:b/>
          <w:bCs/>
          <w:sz w:val="28"/>
          <w:szCs w:val="28"/>
        </w:rPr>
      </w:pPr>
    </w:p>
    <w:p w14:paraId="76AB1F9E" w14:textId="2099DA72" w:rsidR="003D1595" w:rsidRPr="00581D6E" w:rsidRDefault="003D1595" w:rsidP="003D1595">
      <w:pPr>
        <w:pStyle w:val="Standard"/>
        <w:jc w:val="center"/>
        <w:rPr>
          <w:b/>
          <w:bCs/>
          <w:sz w:val="28"/>
          <w:szCs w:val="28"/>
        </w:rPr>
      </w:pPr>
      <w:r w:rsidRPr="00581D6E">
        <w:rPr>
          <w:b/>
          <w:bCs/>
          <w:sz w:val="28"/>
          <w:szCs w:val="28"/>
          <w:lang w:val="en-US"/>
        </w:rPr>
        <w:t>IX</w:t>
      </w:r>
      <w:r w:rsidRPr="00581D6E">
        <w:rPr>
          <w:b/>
          <w:bCs/>
          <w:sz w:val="28"/>
          <w:szCs w:val="28"/>
        </w:rPr>
        <w:t>. СРЕДСТВА МАССОВОЙ ИНФОРМАЦИИ</w:t>
      </w:r>
      <w:r w:rsidR="00581D6E" w:rsidRPr="00581D6E">
        <w:rPr>
          <w:b/>
          <w:bCs/>
          <w:sz w:val="28"/>
          <w:szCs w:val="28"/>
        </w:rPr>
        <w:t>. АККРЕДИТАЦИЯ</w:t>
      </w:r>
    </w:p>
    <w:p w14:paraId="6CB7BAED" w14:textId="191CF1E2" w:rsidR="00581D6E" w:rsidRPr="00581D6E" w:rsidRDefault="00581D6E" w:rsidP="003D1595">
      <w:pPr>
        <w:pStyle w:val="Standard"/>
        <w:numPr>
          <w:ilvl w:val="1"/>
          <w:numId w:val="24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581D6E">
        <w:rPr>
          <w:sz w:val="28"/>
          <w:szCs w:val="28"/>
        </w:rPr>
        <w:t>СМИ – официальные средства массовой информации, а также частные фотографы/видеографы.</w:t>
      </w:r>
    </w:p>
    <w:p w14:paraId="5BE5FA41" w14:textId="272FB844" w:rsidR="003D1595" w:rsidRPr="00581D6E" w:rsidRDefault="00581D6E" w:rsidP="00581D6E">
      <w:pPr>
        <w:pStyle w:val="Standard"/>
        <w:numPr>
          <w:ilvl w:val="1"/>
          <w:numId w:val="24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581D6E">
        <w:rPr>
          <w:sz w:val="28"/>
          <w:szCs w:val="28"/>
        </w:rPr>
        <w:t>Аккредитация проводится пресс-службой СТК «Кузбасский автодром».</w:t>
      </w:r>
    </w:p>
    <w:p w14:paraId="158E7910" w14:textId="6E3C3889" w:rsidR="00581D6E" w:rsidRPr="00581D6E" w:rsidRDefault="00581D6E" w:rsidP="00581D6E">
      <w:pPr>
        <w:pStyle w:val="Standard"/>
        <w:numPr>
          <w:ilvl w:val="1"/>
          <w:numId w:val="24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Лица, прошедшие аккредитацию, обязаны действовать на условиях, указанных в аккредитации.</w:t>
      </w:r>
    </w:p>
    <w:p w14:paraId="20BE7033" w14:textId="77777777" w:rsidR="003D1595" w:rsidRPr="00581D6E" w:rsidRDefault="003D1595" w:rsidP="003D1595">
      <w:pPr>
        <w:pStyle w:val="Standard"/>
        <w:tabs>
          <w:tab w:val="left" w:pos="851"/>
        </w:tabs>
        <w:ind w:left="450"/>
        <w:jc w:val="both"/>
        <w:rPr>
          <w:sz w:val="28"/>
          <w:szCs w:val="28"/>
        </w:rPr>
      </w:pPr>
    </w:p>
    <w:p w14:paraId="44E30D2C" w14:textId="77777777" w:rsidR="003D1595" w:rsidRPr="00F80C8C" w:rsidRDefault="003D1595" w:rsidP="003D1595">
      <w:pPr>
        <w:pStyle w:val="ae"/>
        <w:spacing w:before="0" w:after="0"/>
        <w:ind w:firstLine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X</w:t>
      </w:r>
      <w:r w:rsidRPr="00F80C8C">
        <w:rPr>
          <w:b/>
          <w:color w:val="000000"/>
          <w:sz w:val="28"/>
          <w:szCs w:val="28"/>
        </w:rPr>
        <w:t>. МЕДИА И ИНФОРМАЦИОННЫЕ МАТЕРИАЛЫ</w:t>
      </w:r>
    </w:p>
    <w:p w14:paraId="557D371C" w14:textId="77777777" w:rsidR="003D1595" w:rsidRPr="007B6139" w:rsidRDefault="003D1595" w:rsidP="005B4D62">
      <w:pPr>
        <w:widowControl/>
        <w:numPr>
          <w:ilvl w:val="1"/>
          <w:numId w:val="25"/>
        </w:numPr>
        <w:tabs>
          <w:tab w:val="left" w:pos="993"/>
        </w:tabs>
        <w:suppressAutoHyphens w:val="0"/>
        <w:autoSpaceDE w:val="0"/>
        <w:adjustRightInd w:val="0"/>
        <w:ind w:left="0" w:firstLine="284"/>
        <w:contextualSpacing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Пилот</w:t>
      </w:r>
      <w:r w:rsidRPr="00F80C8C">
        <w:rPr>
          <w:color w:val="000000"/>
          <w:sz w:val="28"/>
          <w:szCs w:val="28"/>
        </w:rPr>
        <w:t xml:space="preserve"> обязан нанести на свой автомобиль стартовый номер и информационные материалы спонсоров </w:t>
      </w:r>
      <w:r>
        <w:rPr>
          <w:color w:val="000000"/>
          <w:sz w:val="28"/>
          <w:szCs w:val="28"/>
        </w:rPr>
        <w:t>Соревнования</w:t>
      </w:r>
      <w:r w:rsidRPr="00F80C8C">
        <w:rPr>
          <w:color w:val="000000"/>
          <w:sz w:val="28"/>
          <w:szCs w:val="28"/>
        </w:rPr>
        <w:t xml:space="preserve">, выданные при регистрации. </w:t>
      </w:r>
      <w:r w:rsidRPr="00F80C8C">
        <w:rPr>
          <w:sz w:val="28"/>
          <w:szCs w:val="28"/>
        </w:rPr>
        <w:t xml:space="preserve">Место размещения определяется Руководителем </w:t>
      </w:r>
      <w:r>
        <w:rPr>
          <w:sz w:val="28"/>
          <w:szCs w:val="28"/>
        </w:rPr>
        <w:t>Соревнования</w:t>
      </w:r>
      <w:r w:rsidRPr="00F80C8C">
        <w:rPr>
          <w:sz w:val="28"/>
          <w:szCs w:val="28"/>
        </w:rPr>
        <w:t>.</w:t>
      </w:r>
    </w:p>
    <w:p w14:paraId="3FB81D1D" w14:textId="77777777" w:rsidR="003D1595" w:rsidRPr="007B6139" w:rsidRDefault="003D1595" w:rsidP="005B4D62">
      <w:pPr>
        <w:widowControl/>
        <w:numPr>
          <w:ilvl w:val="1"/>
          <w:numId w:val="25"/>
        </w:numPr>
        <w:tabs>
          <w:tab w:val="left" w:pos="993"/>
        </w:tabs>
        <w:suppressAutoHyphens w:val="0"/>
        <w:autoSpaceDE w:val="0"/>
        <w:adjustRightInd w:val="0"/>
        <w:ind w:left="0" w:firstLine="284"/>
        <w:contextualSpacing/>
        <w:jc w:val="both"/>
        <w:textAlignment w:val="auto"/>
        <w:rPr>
          <w:sz w:val="28"/>
          <w:szCs w:val="28"/>
        </w:rPr>
      </w:pPr>
      <w:r w:rsidRPr="007B6139">
        <w:rPr>
          <w:color w:val="000000"/>
          <w:sz w:val="28"/>
          <w:szCs w:val="28"/>
        </w:rPr>
        <w:t xml:space="preserve">Обязательные информационные материалы, за исключением стартового номера, могут быть отклонены </w:t>
      </w:r>
      <w:r>
        <w:rPr>
          <w:color w:val="000000"/>
          <w:sz w:val="28"/>
          <w:szCs w:val="28"/>
        </w:rPr>
        <w:t>Пилотом</w:t>
      </w:r>
      <w:r w:rsidRPr="007B6139">
        <w:rPr>
          <w:color w:val="000000"/>
          <w:sz w:val="28"/>
          <w:szCs w:val="28"/>
        </w:rPr>
        <w:t xml:space="preserve">. В этом случае </w:t>
      </w:r>
      <w:r>
        <w:rPr>
          <w:color w:val="000000"/>
          <w:sz w:val="28"/>
          <w:szCs w:val="28"/>
        </w:rPr>
        <w:t>Пилот</w:t>
      </w:r>
      <w:r w:rsidRPr="007B6139">
        <w:rPr>
          <w:color w:val="000000"/>
          <w:sz w:val="28"/>
          <w:szCs w:val="28"/>
        </w:rPr>
        <w:t xml:space="preserve"> должен внести </w:t>
      </w:r>
      <w:r>
        <w:rPr>
          <w:color w:val="000000"/>
          <w:sz w:val="28"/>
          <w:szCs w:val="28"/>
        </w:rPr>
        <w:t xml:space="preserve">деньги </w:t>
      </w:r>
      <w:r w:rsidRPr="007B6139">
        <w:rPr>
          <w:color w:val="000000"/>
          <w:sz w:val="28"/>
          <w:szCs w:val="28"/>
        </w:rPr>
        <w:t>за «отказ от обязательного информационного материала» в размере двух стартовых взносов</w:t>
      </w:r>
      <w:r>
        <w:rPr>
          <w:color w:val="000000"/>
          <w:sz w:val="28"/>
          <w:szCs w:val="28"/>
        </w:rPr>
        <w:t xml:space="preserve"> за каждый материал.</w:t>
      </w:r>
    </w:p>
    <w:p w14:paraId="1541C99D" w14:textId="77777777" w:rsidR="003D1595" w:rsidRPr="007B6139" w:rsidRDefault="003D1595" w:rsidP="005B4D62">
      <w:pPr>
        <w:widowControl/>
        <w:numPr>
          <w:ilvl w:val="1"/>
          <w:numId w:val="25"/>
        </w:numPr>
        <w:tabs>
          <w:tab w:val="left" w:pos="993"/>
        </w:tabs>
        <w:suppressAutoHyphens w:val="0"/>
        <w:autoSpaceDE w:val="0"/>
        <w:adjustRightInd w:val="0"/>
        <w:ind w:left="0" w:firstLine="284"/>
        <w:contextualSpacing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Пилот</w:t>
      </w:r>
      <w:r w:rsidRPr="007B6139">
        <w:rPr>
          <w:color w:val="000000"/>
          <w:sz w:val="28"/>
          <w:szCs w:val="28"/>
        </w:rPr>
        <w:t xml:space="preserve"> не имеет права удалять информационные материалы до окончания </w:t>
      </w:r>
      <w:r>
        <w:rPr>
          <w:color w:val="000000"/>
          <w:sz w:val="28"/>
          <w:szCs w:val="28"/>
        </w:rPr>
        <w:t>Соревнования</w:t>
      </w:r>
      <w:r w:rsidRPr="007B6139">
        <w:rPr>
          <w:color w:val="000000"/>
          <w:sz w:val="28"/>
          <w:szCs w:val="28"/>
        </w:rPr>
        <w:t>.</w:t>
      </w:r>
    </w:p>
    <w:p w14:paraId="17E04AFA" w14:textId="77777777" w:rsidR="003D1595" w:rsidRPr="007B6139" w:rsidRDefault="003D1595" w:rsidP="005B4D62">
      <w:pPr>
        <w:widowControl/>
        <w:numPr>
          <w:ilvl w:val="1"/>
          <w:numId w:val="25"/>
        </w:numPr>
        <w:tabs>
          <w:tab w:val="left" w:pos="993"/>
        </w:tabs>
        <w:suppressAutoHyphens w:val="0"/>
        <w:autoSpaceDE w:val="0"/>
        <w:adjustRightInd w:val="0"/>
        <w:ind w:left="0" w:firstLine="284"/>
        <w:contextualSpacing/>
        <w:jc w:val="both"/>
        <w:textAlignment w:val="auto"/>
        <w:rPr>
          <w:sz w:val="28"/>
          <w:szCs w:val="28"/>
        </w:rPr>
      </w:pPr>
      <w:r w:rsidRPr="007B6139">
        <w:rPr>
          <w:color w:val="000000"/>
          <w:sz w:val="28"/>
          <w:szCs w:val="28"/>
        </w:rPr>
        <w:t xml:space="preserve">Транспортные средства </w:t>
      </w:r>
      <w:r>
        <w:rPr>
          <w:color w:val="000000"/>
          <w:sz w:val="28"/>
          <w:szCs w:val="28"/>
        </w:rPr>
        <w:t>Пилотов</w:t>
      </w:r>
      <w:r w:rsidRPr="007B6139">
        <w:rPr>
          <w:color w:val="000000"/>
          <w:sz w:val="28"/>
          <w:szCs w:val="28"/>
        </w:rPr>
        <w:t xml:space="preserve"> могут </w:t>
      </w:r>
      <w:r>
        <w:rPr>
          <w:color w:val="000000"/>
          <w:sz w:val="28"/>
          <w:szCs w:val="28"/>
        </w:rPr>
        <w:t xml:space="preserve">содержать другие </w:t>
      </w:r>
      <w:r w:rsidRPr="007B6139">
        <w:rPr>
          <w:color w:val="000000"/>
          <w:sz w:val="28"/>
          <w:szCs w:val="28"/>
        </w:rPr>
        <w:t>информационны</w:t>
      </w:r>
      <w:r>
        <w:rPr>
          <w:color w:val="000000"/>
          <w:sz w:val="28"/>
          <w:szCs w:val="28"/>
        </w:rPr>
        <w:t>е</w:t>
      </w:r>
      <w:r w:rsidRPr="007B6139">
        <w:rPr>
          <w:color w:val="000000"/>
          <w:sz w:val="28"/>
          <w:szCs w:val="28"/>
        </w:rPr>
        <w:t xml:space="preserve"> материал</w:t>
      </w:r>
      <w:r>
        <w:rPr>
          <w:color w:val="000000"/>
          <w:sz w:val="28"/>
          <w:szCs w:val="28"/>
        </w:rPr>
        <w:t>ы</w:t>
      </w:r>
      <w:r w:rsidRPr="007B6139">
        <w:rPr>
          <w:color w:val="000000"/>
          <w:sz w:val="28"/>
          <w:szCs w:val="28"/>
        </w:rPr>
        <w:t xml:space="preserve"> при соблюдении следующих условий: </w:t>
      </w:r>
    </w:p>
    <w:p w14:paraId="12A9227A" w14:textId="77777777" w:rsidR="003D1595" w:rsidRPr="00EE5ADC" w:rsidRDefault="003D1595" w:rsidP="003D1595">
      <w:pPr>
        <w:pStyle w:val="ae"/>
        <w:tabs>
          <w:tab w:val="left" w:pos="567"/>
        </w:tabs>
        <w:spacing w:before="0" w:after="0"/>
        <w:ind w:firstLine="284"/>
        <w:contextualSpacing/>
        <w:rPr>
          <w:color w:val="000000"/>
          <w:sz w:val="28"/>
          <w:szCs w:val="28"/>
        </w:rPr>
      </w:pPr>
      <w:r w:rsidRPr="00EE5ADC">
        <w:rPr>
          <w:color w:val="000000"/>
          <w:sz w:val="28"/>
          <w:szCs w:val="28"/>
        </w:rPr>
        <w:t xml:space="preserve">- Данный вид информации не противоречит законодательству РФ; </w:t>
      </w:r>
    </w:p>
    <w:p w14:paraId="7D9C6AFF" w14:textId="77777777" w:rsidR="003D1595" w:rsidRPr="00EE5ADC" w:rsidRDefault="003D1595" w:rsidP="003D1595">
      <w:pPr>
        <w:pStyle w:val="ae"/>
        <w:tabs>
          <w:tab w:val="left" w:pos="567"/>
        </w:tabs>
        <w:spacing w:before="0" w:after="0"/>
        <w:ind w:firstLine="284"/>
        <w:contextualSpacing/>
        <w:rPr>
          <w:color w:val="000000"/>
          <w:sz w:val="28"/>
          <w:szCs w:val="28"/>
        </w:rPr>
      </w:pPr>
      <w:r w:rsidRPr="00EE5ADC">
        <w:rPr>
          <w:color w:val="000000"/>
          <w:sz w:val="28"/>
          <w:szCs w:val="28"/>
        </w:rPr>
        <w:t>- Такие информационные материалы согласованы Организатором.</w:t>
      </w:r>
    </w:p>
    <w:p w14:paraId="74C1C02E" w14:textId="77777777" w:rsidR="003D1595" w:rsidRPr="00EE5ADC" w:rsidRDefault="003D1595" w:rsidP="005B4D62">
      <w:pPr>
        <w:widowControl/>
        <w:numPr>
          <w:ilvl w:val="1"/>
          <w:numId w:val="25"/>
        </w:numPr>
        <w:tabs>
          <w:tab w:val="left" w:pos="993"/>
        </w:tabs>
        <w:suppressAutoHyphens w:val="0"/>
        <w:autoSpaceDE w:val="0"/>
        <w:adjustRightInd w:val="0"/>
        <w:ind w:left="0" w:firstLine="284"/>
        <w:contextualSpacing/>
        <w:jc w:val="both"/>
        <w:textAlignment w:val="auto"/>
        <w:rPr>
          <w:sz w:val="28"/>
          <w:szCs w:val="28"/>
        </w:rPr>
      </w:pPr>
      <w:r w:rsidRPr="00EE5ADC">
        <w:rPr>
          <w:sz w:val="28"/>
          <w:szCs w:val="28"/>
        </w:rPr>
        <w:t>Проведение рекламных акций, размещение рекламных щитов и растяжек, рекламных объектов, конструкций и т.п., в том числе спонсорских, допускается только на основании разрешения Организатора.</w:t>
      </w:r>
    </w:p>
    <w:p w14:paraId="47F6952E" w14:textId="77777777" w:rsidR="003D1595" w:rsidRPr="00EE5ADC" w:rsidRDefault="003D1595" w:rsidP="003D1595">
      <w:pPr>
        <w:pStyle w:val="Standard"/>
        <w:tabs>
          <w:tab w:val="left" w:pos="993"/>
        </w:tabs>
        <w:outlineLvl w:val="0"/>
        <w:rPr>
          <w:sz w:val="28"/>
          <w:szCs w:val="28"/>
        </w:rPr>
      </w:pPr>
    </w:p>
    <w:p w14:paraId="59C5D1E9" w14:textId="77777777" w:rsidR="003D1595" w:rsidRPr="00EE5ADC" w:rsidRDefault="003D1595" w:rsidP="003D1595">
      <w:pPr>
        <w:jc w:val="center"/>
        <w:rPr>
          <w:b/>
          <w:sz w:val="28"/>
          <w:szCs w:val="28"/>
        </w:rPr>
      </w:pPr>
      <w:bookmarkStart w:id="17" w:name="_Toc501374013"/>
      <w:r w:rsidRPr="00EE5ADC">
        <w:rPr>
          <w:b/>
          <w:bCs/>
          <w:sz w:val="28"/>
          <w:szCs w:val="28"/>
          <w:lang w:val="en-US"/>
        </w:rPr>
        <w:t>XI</w:t>
      </w:r>
      <w:r w:rsidRPr="00EE5ADC">
        <w:rPr>
          <w:b/>
          <w:bCs/>
          <w:sz w:val="28"/>
          <w:szCs w:val="28"/>
        </w:rPr>
        <w:t>. ЗРИТЕЛИ. ВОЗРАСТНЫЕ ОГРАНИЧЕНИЯ</w:t>
      </w:r>
      <w:bookmarkEnd w:id="17"/>
    </w:p>
    <w:p w14:paraId="1512CD6F" w14:textId="77777777" w:rsidR="003D1595" w:rsidRPr="00EE5ADC" w:rsidRDefault="003D1595" w:rsidP="005B4D62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5ADC">
        <w:rPr>
          <w:rFonts w:ascii="Times New Roman" w:hAnsi="Times New Roman"/>
          <w:sz w:val="28"/>
          <w:szCs w:val="28"/>
        </w:rPr>
        <w:t>Возрастное ограничение для зрителей – 6+.</w:t>
      </w:r>
    </w:p>
    <w:p w14:paraId="0D5FE37C" w14:textId="77777777" w:rsidR="003D1595" w:rsidRPr="00EE5ADC" w:rsidRDefault="003D1595" w:rsidP="005B4D62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5ADC">
        <w:rPr>
          <w:rFonts w:ascii="Times New Roman" w:hAnsi="Times New Roman"/>
          <w:sz w:val="28"/>
          <w:szCs w:val="28"/>
        </w:rPr>
        <w:t xml:space="preserve">В связи с этим Пилотам запрещены: </w:t>
      </w:r>
    </w:p>
    <w:p w14:paraId="32A6BC74" w14:textId="77777777" w:rsidR="003D1595" w:rsidRPr="00EE5ADC" w:rsidRDefault="003D1595" w:rsidP="003D1595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EE5ADC">
        <w:rPr>
          <w:sz w:val="28"/>
          <w:szCs w:val="28"/>
        </w:rPr>
        <w:t>- любые непристойные действия;</w:t>
      </w:r>
    </w:p>
    <w:p w14:paraId="41986EA7" w14:textId="77777777" w:rsidR="003D1595" w:rsidRPr="00EE5ADC" w:rsidRDefault="003D1595" w:rsidP="003D1595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EE5ADC">
        <w:rPr>
          <w:sz w:val="28"/>
          <w:szCs w:val="28"/>
        </w:rPr>
        <w:t>- использование нецензурной лексики в любом виде и любыми способами;</w:t>
      </w:r>
    </w:p>
    <w:p w14:paraId="0FD9E592" w14:textId="77777777" w:rsidR="003D1595" w:rsidRPr="00EE5ADC" w:rsidRDefault="003D1595" w:rsidP="003D1595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EE5ADC">
        <w:rPr>
          <w:sz w:val="28"/>
          <w:szCs w:val="28"/>
        </w:rPr>
        <w:t>- размещение эротических и порно изображений в любом виде и любыми способами;</w:t>
      </w:r>
    </w:p>
    <w:p w14:paraId="3548D0E8" w14:textId="77777777" w:rsidR="003D1595" w:rsidRPr="00EE5ADC" w:rsidRDefault="003D1595" w:rsidP="003D1595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EE5ADC">
        <w:rPr>
          <w:sz w:val="28"/>
          <w:szCs w:val="28"/>
        </w:rPr>
        <w:t>- размещение сцен насилия в любом виде и любыми способами;</w:t>
      </w:r>
    </w:p>
    <w:p w14:paraId="458316F8" w14:textId="77777777" w:rsidR="003D1595" w:rsidRPr="00EE5ADC" w:rsidRDefault="003D1595" w:rsidP="003D1595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EE5ADC">
        <w:rPr>
          <w:sz w:val="28"/>
          <w:szCs w:val="28"/>
        </w:rPr>
        <w:t>- размещение иной информации, способной причинить вред здоровью и (или) развитию детей и несовершеннолетних;</w:t>
      </w:r>
    </w:p>
    <w:p w14:paraId="5114F4E5" w14:textId="77777777" w:rsidR="001540E3" w:rsidRPr="005B4D62" w:rsidRDefault="003D1595" w:rsidP="005B4D62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EE5ADC">
        <w:rPr>
          <w:sz w:val="28"/>
          <w:szCs w:val="28"/>
        </w:rPr>
        <w:t>- размещение информации, направленной на возбуждение ненависти либо вражды, а равно унижение человеческого достоинства.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1540E3" w:rsidRPr="005B4D62" w:rsidSect="00034A11">
      <w:headerReference w:type="default" r:id="rId13"/>
      <w:footerReference w:type="default" r:id="rId14"/>
      <w:headerReference w:type="first" r:id="rId15"/>
      <w:pgSz w:w="12240" w:h="15840"/>
      <w:pgMar w:top="851" w:right="851" w:bottom="851" w:left="1247" w:header="72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4B9DC" w14:textId="77777777" w:rsidR="00601087" w:rsidRDefault="00601087">
      <w:r>
        <w:separator/>
      </w:r>
    </w:p>
  </w:endnote>
  <w:endnote w:type="continuationSeparator" w:id="0">
    <w:p w14:paraId="2370737D" w14:textId="77777777" w:rsidR="00601087" w:rsidRDefault="0060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BE0C0" w14:textId="77777777" w:rsidR="00A62944" w:rsidRDefault="00A62944" w:rsidP="005B4D6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E3A5F" w14:textId="77777777" w:rsidR="00601087" w:rsidRDefault="00601087">
      <w:r>
        <w:rPr>
          <w:color w:val="000000"/>
        </w:rPr>
        <w:separator/>
      </w:r>
    </w:p>
  </w:footnote>
  <w:footnote w:type="continuationSeparator" w:id="0">
    <w:p w14:paraId="31383F17" w14:textId="77777777" w:rsidR="00601087" w:rsidRDefault="0060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87768"/>
      <w:docPartObj>
        <w:docPartGallery w:val="Page Numbers (Top of Page)"/>
        <w:docPartUnique/>
      </w:docPartObj>
    </w:sdtPr>
    <w:sdtEndPr/>
    <w:sdtContent>
      <w:p w14:paraId="70B7C318" w14:textId="77777777" w:rsidR="00A62944" w:rsidRPr="00034A11" w:rsidRDefault="00A62944" w:rsidP="00F93B62">
        <w:pPr>
          <w:pStyle w:val="a5"/>
          <w:jc w:val="right"/>
          <w:rPr>
            <w:u w:val="single"/>
          </w:rPr>
        </w:pPr>
        <w:r>
          <w:rPr>
            <w:u w:val="single"/>
          </w:rPr>
          <w:t>Положение</w:t>
        </w:r>
        <w:r w:rsidRPr="00034A11">
          <w:rPr>
            <w:u w:val="single"/>
          </w:rPr>
          <w:t xml:space="preserve"> </w:t>
        </w:r>
        <w:r>
          <w:rPr>
            <w:u w:val="single"/>
          </w:rPr>
          <w:t xml:space="preserve">о </w:t>
        </w:r>
        <w:r w:rsidRPr="00034A11">
          <w:rPr>
            <w:u w:val="single"/>
          </w:rPr>
          <w:t>«</w:t>
        </w:r>
        <w:r w:rsidRPr="00034A11">
          <w:rPr>
            <w:u w:val="single"/>
            <w:lang w:val="en-US"/>
          </w:rPr>
          <w:t>Time</w:t>
        </w:r>
        <w:r w:rsidRPr="00034A11">
          <w:rPr>
            <w:u w:val="single"/>
          </w:rPr>
          <w:t xml:space="preserve"> </w:t>
        </w:r>
        <w:r w:rsidRPr="00034A11">
          <w:rPr>
            <w:u w:val="single"/>
            <w:lang w:val="en-US"/>
          </w:rPr>
          <w:t>Attack</w:t>
        </w:r>
        <w:r w:rsidRPr="00034A11">
          <w:rPr>
            <w:u w:val="single"/>
          </w:rPr>
          <w:t xml:space="preserve"> </w:t>
        </w:r>
        <w:r>
          <w:rPr>
            <w:u w:val="single"/>
            <w:lang w:val="en-US"/>
          </w:rPr>
          <w:t>Zone</w:t>
        </w:r>
        <w:r w:rsidRPr="00034A11">
          <w:rPr>
            <w:u w:val="single"/>
          </w:rPr>
          <w:t>»</w:t>
        </w:r>
      </w:p>
      <w:p w14:paraId="54C450C0" w14:textId="77777777" w:rsidR="00A62944" w:rsidRDefault="00A62944">
        <w:pPr>
          <w:pStyle w:val="a5"/>
          <w:jc w:val="center"/>
        </w:pPr>
        <w:r>
          <w:t xml:space="preserve">Стр.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126D">
          <w:rPr>
            <w:noProof/>
          </w:rPr>
          <w:t>2</w:t>
        </w:r>
        <w:r>
          <w:fldChar w:fldCharType="end"/>
        </w:r>
        <w:r>
          <w:t xml:space="preserve"> из 7</w:t>
        </w:r>
      </w:p>
    </w:sdtContent>
  </w:sdt>
  <w:p w14:paraId="0A5AB849" w14:textId="77777777" w:rsidR="00A62944" w:rsidRDefault="00A629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500C7" w14:textId="77777777" w:rsidR="00A62944" w:rsidRDefault="00A62944">
    <w:pPr>
      <w:pStyle w:val="a5"/>
      <w:jc w:val="center"/>
    </w:pPr>
  </w:p>
  <w:p w14:paraId="0A3BB8F3" w14:textId="77777777" w:rsidR="00A62944" w:rsidRDefault="00A629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45F"/>
    <w:multiLevelType w:val="multilevel"/>
    <w:tmpl w:val="4E02F2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CA5D3A"/>
    <w:multiLevelType w:val="multilevel"/>
    <w:tmpl w:val="E13E8A2C"/>
    <w:lvl w:ilvl="0">
      <w:start w:val="7"/>
      <w:numFmt w:val="upperRoman"/>
      <w:lvlText w:val="%1."/>
      <w:lvlJc w:val="left"/>
      <w:pPr>
        <w:ind w:left="514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44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514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5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86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22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22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584" w:hanging="2160"/>
      </w:pPr>
      <w:rPr>
        <w:rFonts w:hint="default"/>
        <w:color w:val="auto"/>
      </w:rPr>
    </w:lvl>
  </w:abstractNum>
  <w:abstractNum w:abstractNumId="2">
    <w:nsid w:val="06604AD2"/>
    <w:multiLevelType w:val="hybridMultilevel"/>
    <w:tmpl w:val="4D424E06"/>
    <w:lvl w:ilvl="0" w:tplc="54BC026C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59CB"/>
    <w:multiLevelType w:val="multilevel"/>
    <w:tmpl w:val="10E0B0DE"/>
    <w:styleLink w:val="WWNum7"/>
    <w:lvl w:ilvl="0">
      <w:start w:val="1"/>
      <w:numFmt w:val="decimal"/>
      <w:lvlText w:val="%1."/>
      <w:lvlJc w:val="left"/>
      <w:rPr>
        <w:b/>
        <w:bCs/>
        <w:lang w:val="en-US"/>
      </w:rPr>
    </w:lvl>
    <w:lvl w:ilvl="1">
      <w:start w:val="1"/>
      <w:numFmt w:val="decimal"/>
      <w:lvlText w:val="%1.%2."/>
      <w:lvlJc w:val="left"/>
      <w:rPr>
        <w:b w:val="0"/>
        <w:bCs/>
        <w:i w:val="0"/>
        <w:iCs/>
        <w:lang w:val="en-US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4">
    <w:nsid w:val="0B0F7D89"/>
    <w:multiLevelType w:val="multilevel"/>
    <w:tmpl w:val="63760A08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41410F"/>
    <w:multiLevelType w:val="multilevel"/>
    <w:tmpl w:val="35383656"/>
    <w:styleLink w:val="WWNum6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581179C"/>
    <w:multiLevelType w:val="multilevel"/>
    <w:tmpl w:val="FAE81A32"/>
    <w:styleLink w:val="WWNum3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1474B39"/>
    <w:multiLevelType w:val="multilevel"/>
    <w:tmpl w:val="332C8E0A"/>
    <w:styleLink w:val="WWNum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22F2CC3"/>
    <w:multiLevelType w:val="hybridMultilevel"/>
    <w:tmpl w:val="BF2C8878"/>
    <w:lvl w:ilvl="0" w:tplc="1EE23984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30AD4"/>
    <w:multiLevelType w:val="hybridMultilevel"/>
    <w:tmpl w:val="BAA0335C"/>
    <w:lvl w:ilvl="0" w:tplc="B15A7C5C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7487D"/>
    <w:multiLevelType w:val="hybridMultilevel"/>
    <w:tmpl w:val="E0A6C70A"/>
    <w:lvl w:ilvl="0" w:tplc="C37847CE">
      <w:start w:val="1"/>
      <w:numFmt w:val="decimal"/>
      <w:lvlText w:val="5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16CF4"/>
    <w:multiLevelType w:val="hybridMultilevel"/>
    <w:tmpl w:val="1916DF0E"/>
    <w:lvl w:ilvl="0" w:tplc="FB5A47BA">
      <w:start w:val="1"/>
      <w:numFmt w:val="decimal"/>
      <w:lvlText w:val="11.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A415C"/>
    <w:multiLevelType w:val="multilevel"/>
    <w:tmpl w:val="2CA4DDCE"/>
    <w:styleLink w:val="WW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27578F9"/>
    <w:multiLevelType w:val="hybridMultilevel"/>
    <w:tmpl w:val="29D6687A"/>
    <w:lvl w:ilvl="0" w:tplc="DB109A8A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2347C"/>
    <w:multiLevelType w:val="hybridMultilevel"/>
    <w:tmpl w:val="39F0F8AE"/>
    <w:lvl w:ilvl="0" w:tplc="A37C532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E649A"/>
    <w:multiLevelType w:val="multilevel"/>
    <w:tmpl w:val="6EE4844E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F077B51"/>
    <w:multiLevelType w:val="multilevel"/>
    <w:tmpl w:val="6D3E831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51D773D6"/>
    <w:multiLevelType w:val="multilevel"/>
    <w:tmpl w:val="3ACE793A"/>
    <w:styleLink w:val="WW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2C227A1"/>
    <w:multiLevelType w:val="multilevel"/>
    <w:tmpl w:val="23C22672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62A61C9"/>
    <w:multiLevelType w:val="hybridMultilevel"/>
    <w:tmpl w:val="56764A18"/>
    <w:lvl w:ilvl="0" w:tplc="958CB96C">
      <w:start w:val="1"/>
      <w:numFmt w:val="decimal"/>
      <w:lvlText w:val="1.%1."/>
      <w:lvlJc w:val="left"/>
      <w:pPr>
        <w:ind w:left="1004" w:hanging="360"/>
      </w:pPr>
      <w:rPr>
        <w:rFonts w:hint="default"/>
        <w:b/>
        <w:i w:val="0"/>
        <w:color w:val="auto"/>
      </w:rPr>
    </w:lvl>
    <w:lvl w:ilvl="1" w:tplc="958CB96C">
      <w:start w:val="1"/>
      <w:numFmt w:val="decimal"/>
      <w:lvlText w:val="1.%2."/>
      <w:lvlJc w:val="left"/>
      <w:pPr>
        <w:ind w:left="1724" w:hanging="360"/>
      </w:pPr>
      <w:rPr>
        <w:rFonts w:hint="default"/>
        <w:b/>
        <w:i w:val="0"/>
        <w:color w:val="auto"/>
      </w:rPr>
    </w:lvl>
    <w:lvl w:ilvl="2" w:tplc="0798A52E">
      <w:start w:val="4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373792A"/>
    <w:multiLevelType w:val="multilevel"/>
    <w:tmpl w:val="177C4F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70E5CF2"/>
    <w:multiLevelType w:val="multilevel"/>
    <w:tmpl w:val="9C5AB2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8890E29"/>
    <w:multiLevelType w:val="multilevel"/>
    <w:tmpl w:val="F2B0EE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C721B91"/>
    <w:multiLevelType w:val="multilevel"/>
    <w:tmpl w:val="71D467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833BB"/>
    <w:multiLevelType w:val="hybridMultilevel"/>
    <w:tmpl w:val="11AC3E86"/>
    <w:lvl w:ilvl="0" w:tplc="F5EAA0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EA498B8">
      <w:start w:val="1"/>
      <w:numFmt w:val="decimal"/>
      <w:lvlText w:val="2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2"/>
  </w:num>
  <w:num w:numId="5">
    <w:abstractNumId w:val="18"/>
  </w:num>
  <w:num w:numId="6">
    <w:abstractNumId w:val="5"/>
  </w:num>
  <w:num w:numId="7">
    <w:abstractNumId w:val="3"/>
  </w:num>
  <w:num w:numId="8">
    <w:abstractNumId w:val="17"/>
  </w:num>
  <w:num w:numId="9">
    <w:abstractNumId w:val="7"/>
  </w:num>
  <w:num w:numId="10">
    <w:abstractNumId w:val="19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13"/>
  </w:num>
  <w:num w:numId="16">
    <w:abstractNumId w:val="8"/>
  </w:num>
  <w:num w:numId="17">
    <w:abstractNumId w:val="24"/>
  </w:num>
  <w:num w:numId="18">
    <w:abstractNumId w:val="21"/>
  </w:num>
  <w:num w:numId="19">
    <w:abstractNumId w:val="22"/>
  </w:num>
  <w:num w:numId="20">
    <w:abstractNumId w:val="0"/>
  </w:num>
  <w:num w:numId="21">
    <w:abstractNumId w:val="20"/>
  </w:num>
  <w:num w:numId="22">
    <w:abstractNumId w:val="2"/>
  </w:num>
  <w:num w:numId="23">
    <w:abstractNumId w:val="1"/>
  </w:num>
  <w:num w:numId="24">
    <w:abstractNumId w:val="23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1A87"/>
    <w:rsid w:val="00020838"/>
    <w:rsid w:val="00034A11"/>
    <w:rsid w:val="00040EA7"/>
    <w:rsid w:val="000664AF"/>
    <w:rsid w:val="000848F6"/>
    <w:rsid w:val="000871FF"/>
    <w:rsid w:val="00092CAF"/>
    <w:rsid w:val="00094C1F"/>
    <w:rsid w:val="0009732E"/>
    <w:rsid w:val="000A3DC4"/>
    <w:rsid w:val="000E0247"/>
    <w:rsid w:val="000E6B4E"/>
    <w:rsid w:val="000F25C2"/>
    <w:rsid w:val="000F5FA8"/>
    <w:rsid w:val="000F72D1"/>
    <w:rsid w:val="00131254"/>
    <w:rsid w:val="001457B0"/>
    <w:rsid w:val="001540E3"/>
    <w:rsid w:val="001665B3"/>
    <w:rsid w:val="00180173"/>
    <w:rsid w:val="00182196"/>
    <w:rsid w:val="001C6EA8"/>
    <w:rsid w:val="001E6EDB"/>
    <w:rsid w:val="0020044E"/>
    <w:rsid w:val="002128FD"/>
    <w:rsid w:val="00216CE0"/>
    <w:rsid w:val="002310C4"/>
    <w:rsid w:val="002369FE"/>
    <w:rsid w:val="002774D2"/>
    <w:rsid w:val="00284FFB"/>
    <w:rsid w:val="002A3AF7"/>
    <w:rsid w:val="002E483E"/>
    <w:rsid w:val="002E5301"/>
    <w:rsid w:val="002E7C5B"/>
    <w:rsid w:val="002F694D"/>
    <w:rsid w:val="00383F47"/>
    <w:rsid w:val="00394C2F"/>
    <w:rsid w:val="003B06F0"/>
    <w:rsid w:val="003D1595"/>
    <w:rsid w:val="003F3439"/>
    <w:rsid w:val="00415CC3"/>
    <w:rsid w:val="00457426"/>
    <w:rsid w:val="00462861"/>
    <w:rsid w:val="00493DD5"/>
    <w:rsid w:val="0049448A"/>
    <w:rsid w:val="004A0412"/>
    <w:rsid w:val="004A7224"/>
    <w:rsid w:val="004B1C8D"/>
    <w:rsid w:val="004C63EB"/>
    <w:rsid w:val="004C6BCC"/>
    <w:rsid w:val="004D1CB9"/>
    <w:rsid w:val="004D649F"/>
    <w:rsid w:val="004E06FD"/>
    <w:rsid w:val="004F53D3"/>
    <w:rsid w:val="00533EE2"/>
    <w:rsid w:val="00581D6E"/>
    <w:rsid w:val="005A2BB0"/>
    <w:rsid w:val="005B1C0B"/>
    <w:rsid w:val="005B4D62"/>
    <w:rsid w:val="005D42C0"/>
    <w:rsid w:val="005E47C5"/>
    <w:rsid w:val="005E5A5A"/>
    <w:rsid w:val="00601087"/>
    <w:rsid w:val="00615CD7"/>
    <w:rsid w:val="00651904"/>
    <w:rsid w:val="006541F5"/>
    <w:rsid w:val="0065745B"/>
    <w:rsid w:val="00665783"/>
    <w:rsid w:val="0066602C"/>
    <w:rsid w:val="006A2338"/>
    <w:rsid w:val="00711131"/>
    <w:rsid w:val="00717F91"/>
    <w:rsid w:val="007230FC"/>
    <w:rsid w:val="00723BFD"/>
    <w:rsid w:val="00727328"/>
    <w:rsid w:val="007318A7"/>
    <w:rsid w:val="007464A8"/>
    <w:rsid w:val="007817E3"/>
    <w:rsid w:val="007E50F6"/>
    <w:rsid w:val="0081126D"/>
    <w:rsid w:val="008512DD"/>
    <w:rsid w:val="00853DE3"/>
    <w:rsid w:val="008934F4"/>
    <w:rsid w:val="00915453"/>
    <w:rsid w:val="00935C09"/>
    <w:rsid w:val="00942379"/>
    <w:rsid w:val="00960CC9"/>
    <w:rsid w:val="009E3307"/>
    <w:rsid w:val="00A209EF"/>
    <w:rsid w:val="00A33CB6"/>
    <w:rsid w:val="00A3532D"/>
    <w:rsid w:val="00A524B4"/>
    <w:rsid w:val="00A54C9E"/>
    <w:rsid w:val="00A62944"/>
    <w:rsid w:val="00A74945"/>
    <w:rsid w:val="00A81A87"/>
    <w:rsid w:val="00A90551"/>
    <w:rsid w:val="00A957E4"/>
    <w:rsid w:val="00AB2386"/>
    <w:rsid w:val="00AB785E"/>
    <w:rsid w:val="00AD5B22"/>
    <w:rsid w:val="00AD6DCC"/>
    <w:rsid w:val="00AF4004"/>
    <w:rsid w:val="00AF694C"/>
    <w:rsid w:val="00B13F84"/>
    <w:rsid w:val="00B2500B"/>
    <w:rsid w:val="00B27CEA"/>
    <w:rsid w:val="00B27E27"/>
    <w:rsid w:val="00B36894"/>
    <w:rsid w:val="00B65B32"/>
    <w:rsid w:val="00B96C49"/>
    <w:rsid w:val="00BB2052"/>
    <w:rsid w:val="00BD5700"/>
    <w:rsid w:val="00BD78FF"/>
    <w:rsid w:val="00BE5B71"/>
    <w:rsid w:val="00C37893"/>
    <w:rsid w:val="00C60201"/>
    <w:rsid w:val="00CA7DE6"/>
    <w:rsid w:val="00CE5297"/>
    <w:rsid w:val="00D02D5D"/>
    <w:rsid w:val="00D14C17"/>
    <w:rsid w:val="00D20516"/>
    <w:rsid w:val="00D21E56"/>
    <w:rsid w:val="00D4449C"/>
    <w:rsid w:val="00D449AA"/>
    <w:rsid w:val="00D859FB"/>
    <w:rsid w:val="00D94007"/>
    <w:rsid w:val="00DA340C"/>
    <w:rsid w:val="00DB2CBB"/>
    <w:rsid w:val="00DF097B"/>
    <w:rsid w:val="00E161DC"/>
    <w:rsid w:val="00E20EE7"/>
    <w:rsid w:val="00E223B9"/>
    <w:rsid w:val="00E50F3D"/>
    <w:rsid w:val="00E86DC6"/>
    <w:rsid w:val="00EB1F9E"/>
    <w:rsid w:val="00ED64B3"/>
    <w:rsid w:val="00EF74C7"/>
    <w:rsid w:val="00F10A81"/>
    <w:rsid w:val="00F16A19"/>
    <w:rsid w:val="00F20E39"/>
    <w:rsid w:val="00F216D3"/>
    <w:rsid w:val="00F30AF2"/>
    <w:rsid w:val="00F3797A"/>
    <w:rsid w:val="00F665EE"/>
    <w:rsid w:val="00F70AF9"/>
    <w:rsid w:val="00F73187"/>
    <w:rsid w:val="00F93B62"/>
    <w:rsid w:val="00F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60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qFormat/>
    <w:rsid w:val="00034A11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4A11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sz w:val="36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1">
    <w:name w:val="Название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link w:val="a6"/>
    <w:uiPriority w:val="99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link w:val="a8"/>
    <w:uiPriority w:val="99"/>
    <w:pPr>
      <w:suppressLineNumbers/>
      <w:tabs>
        <w:tab w:val="center" w:pos="4677"/>
        <w:tab w:val="right" w:pos="9355"/>
      </w:tabs>
    </w:p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b/>
      <w:bCs/>
      <w:lang w:val="en-US"/>
    </w:rPr>
  </w:style>
  <w:style w:type="character" w:customStyle="1" w:styleId="WW8Num8z1">
    <w:name w:val="WW8Num8z1"/>
    <w:rPr>
      <w:b w:val="0"/>
      <w:bCs/>
      <w:i w:val="0"/>
      <w:iCs/>
      <w:lang w:val="en-US"/>
    </w:rPr>
  </w:style>
  <w:style w:type="character" w:customStyle="1" w:styleId="WW8Num8z2">
    <w:name w:val="WW8Num8z2"/>
    <w:rPr>
      <w:i w:val="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14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styleId="aa">
    <w:name w:val="page number"/>
    <w:basedOn w:val="14"/>
  </w:style>
  <w:style w:type="character" w:styleId="ab">
    <w:name w:val="line number"/>
    <w:basedOn w:val="14"/>
  </w:style>
  <w:style w:type="character" w:customStyle="1" w:styleId="apple-style-span">
    <w:name w:val="apple-style-span"/>
    <w:basedOn w:val="14"/>
  </w:style>
  <w:style w:type="character" w:customStyle="1" w:styleId="abbr">
    <w:name w:val="abbr"/>
    <w:basedOn w:val="14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b/>
      <w:bCs/>
      <w:lang w:val="en-US"/>
    </w:rPr>
  </w:style>
  <w:style w:type="character" w:customStyle="1" w:styleId="ListLabel3">
    <w:name w:val="ListLabel 3"/>
    <w:rPr>
      <w:b w:val="0"/>
      <w:bCs/>
      <w:i w:val="0"/>
      <w:iCs/>
      <w:lang w:val="en-US"/>
    </w:rPr>
  </w:style>
  <w:style w:type="character" w:customStyle="1" w:styleId="ListLabel4">
    <w:name w:val="ListLabel 4"/>
    <w:rPr>
      <w:i w:val="0"/>
    </w:rPr>
  </w:style>
  <w:style w:type="character" w:customStyle="1" w:styleId="a6">
    <w:name w:val="Верхний колонтитул Знак"/>
    <w:basedOn w:val="a0"/>
    <w:link w:val="a5"/>
    <w:uiPriority w:val="99"/>
    <w:rsid w:val="00034A11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34A11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34A11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034A11"/>
    <w:rPr>
      <w:rFonts w:ascii="Arial" w:hAnsi="Arial" w:cs="Arial"/>
      <w:b/>
      <w:bCs/>
      <w:i/>
      <w:iCs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034A11"/>
  </w:style>
  <w:style w:type="character" w:styleId="ac">
    <w:name w:val="Hyperlink"/>
    <w:uiPriority w:val="99"/>
    <w:rsid w:val="00034A11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034A1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ae">
    <w:name w:val="Обычный + По ширине"/>
    <w:aliases w:val="Первая строка:  0,95 см,Перед:  3 пт,После:  3 пт"/>
    <w:basedOn w:val="a"/>
    <w:rsid w:val="00034A11"/>
    <w:pPr>
      <w:widowControl/>
      <w:suppressAutoHyphens w:val="0"/>
      <w:autoSpaceDE w:val="0"/>
      <w:adjustRightInd w:val="0"/>
      <w:spacing w:before="60" w:after="60"/>
      <w:ind w:firstLine="540"/>
      <w:jc w:val="both"/>
      <w:textAlignment w:val="auto"/>
    </w:pPr>
    <w:rPr>
      <w:kern w:val="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2310C4"/>
    <w:rPr>
      <w:sz w:val="24"/>
      <w:szCs w:val="24"/>
      <w:lang w:eastAsia="ar-SA"/>
    </w:rPr>
  </w:style>
  <w:style w:type="paragraph" w:styleId="af">
    <w:name w:val="TOC Heading"/>
    <w:basedOn w:val="1"/>
    <w:next w:val="a"/>
    <w:uiPriority w:val="39"/>
    <w:unhideWhenUsed/>
    <w:qFormat/>
    <w:rsid w:val="000F5FA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0F5FA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82196"/>
    <w:pPr>
      <w:tabs>
        <w:tab w:val="right" w:leader="dot" w:pos="10132"/>
      </w:tabs>
      <w:spacing w:after="100"/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paragraph" w:styleId="af0">
    <w:name w:val="Normal (Web)"/>
    <w:basedOn w:val="a"/>
    <w:uiPriority w:val="99"/>
    <w:unhideWhenUsed/>
    <w:rsid w:val="000871F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styleId="af1">
    <w:name w:val="Body Text Indent"/>
    <w:basedOn w:val="a"/>
    <w:link w:val="af2"/>
    <w:rsid w:val="000E6B4E"/>
    <w:pPr>
      <w:widowControl/>
      <w:tabs>
        <w:tab w:val="left" w:pos="567"/>
      </w:tabs>
      <w:suppressAutoHyphens w:val="0"/>
      <w:autoSpaceDN/>
      <w:ind w:left="567"/>
      <w:jc w:val="both"/>
      <w:textAlignment w:val="auto"/>
    </w:pPr>
    <w:rPr>
      <w:kern w:val="0"/>
      <w:sz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0E6B4E"/>
    <w:rPr>
      <w:kern w:val="0"/>
      <w:sz w:val="24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581D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qFormat/>
    <w:rsid w:val="00034A11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4A11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sz w:val="36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1">
    <w:name w:val="Название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link w:val="a6"/>
    <w:uiPriority w:val="99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link w:val="a8"/>
    <w:uiPriority w:val="99"/>
    <w:pPr>
      <w:suppressLineNumbers/>
      <w:tabs>
        <w:tab w:val="center" w:pos="4677"/>
        <w:tab w:val="right" w:pos="9355"/>
      </w:tabs>
    </w:p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b/>
      <w:bCs/>
      <w:lang w:val="en-US"/>
    </w:rPr>
  </w:style>
  <w:style w:type="character" w:customStyle="1" w:styleId="WW8Num8z1">
    <w:name w:val="WW8Num8z1"/>
    <w:rPr>
      <w:b w:val="0"/>
      <w:bCs/>
      <w:i w:val="0"/>
      <w:iCs/>
      <w:lang w:val="en-US"/>
    </w:rPr>
  </w:style>
  <w:style w:type="character" w:customStyle="1" w:styleId="WW8Num8z2">
    <w:name w:val="WW8Num8z2"/>
    <w:rPr>
      <w:i w:val="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14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styleId="aa">
    <w:name w:val="page number"/>
    <w:basedOn w:val="14"/>
  </w:style>
  <w:style w:type="character" w:styleId="ab">
    <w:name w:val="line number"/>
    <w:basedOn w:val="14"/>
  </w:style>
  <w:style w:type="character" w:customStyle="1" w:styleId="apple-style-span">
    <w:name w:val="apple-style-span"/>
    <w:basedOn w:val="14"/>
  </w:style>
  <w:style w:type="character" w:customStyle="1" w:styleId="abbr">
    <w:name w:val="abbr"/>
    <w:basedOn w:val="14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b/>
      <w:bCs/>
      <w:lang w:val="en-US"/>
    </w:rPr>
  </w:style>
  <w:style w:type="character" w:customStyle="1" w:styleId="ListLabel3">
    <w:name w:val="ListLabel 3"/>
    <w:rPr>
      <w:b w:val="0"/>
      <w:bCs/>
      <w:i w:val="0"/>
      <w:iCs/>
      <w:lang w:val="en-US"/>
    </w:rPr>
  </w:style>
  <w:style w:type="character" w:customStyle="1" w:styleId="ListLabel4">
    <w:name w:val="ListLabel 4"/>
    <w:rPr>
      <w:i w:val="0"/>
    </w:rPr>
  </w:style>
  <w:style w:type="character" w:customStyle="1" w:styleId="a6">
    <w:name w:val="Верхний колонтитул Знак"/>
    <w:basedOn w:val="a0"/>
    <w:link w:val="a5"/>
    <w:uiPriority w:val="99"/>
    <w:rsid w:val="00034A11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34A11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34A11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034A11"/>
    <w:rPr>
      <w:rFonts w:ascii="Arial" w:hAnsi="Arial" w:cs="Arial"/>
      <w:b/>
      <w:bCs/>
      <w:i/>
      <w:iCs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034A11"/>
  </w:style>
  <w:style w:type="character" w:styleId="ac">
    <w:name w:val="Hyperlink"/>
    <w:uiPriority w:val="99"/>
    <w:rsid w:val="00034A11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034A1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ae">
    <w:name w:val="Обычный + По ширине"/>
    <w:aliases w:val="Первая строка:  0,95 см,Перед:  3 пт,После:  3 пт"/>
    <w:basedOn w:val="a"/>
    <w:rsid w:val="00034A11"/>
    <w:pPr>
      <w:widowControl/>
      <w:suppressAutoHyphens w:val="0"/>
      <w:autoSpaceDE w:val="0"/>
      <w:adjustRightInd w:val="0"/>
      <w:spacing w:before="60" w:after="60"/>
      <w:ind w:firstLine="540"/>
      <w:jc w:val="both"/>
      <w:textAlignment w:val="auto"/>
    </w:pPr>
    <w:rPr>
      <w:kern w:val="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2310C4"/>
    <w:rPr>
      <w:sz w:val="24"/>
      <w:szCs w:val="24"/>
      <w:lang w:eastAsia="ar-SA"/>
    </w:rPr>
  </w:style>
  <w:style w:type="paragraph" w:styleId="af">
    <w:name w:val="TOC Heading"/>
    <w:basedOn w:val="1"/>
    <w:next w:val="a"/>
    <w:uiPriority w:val="39"/>
    <w:unhideWhenUsed/>
    <w:qFormat/>
    <w:rsid w:val="000F5FA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0F5FA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82196"/>
    <w:pPr>
      <w:tabs>
        <w:tab w:val="right" w:leader="dot" w:pos="10132"/>
      </w:tabs>
      <w:spacing w:after="100"/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paragraph" w:styleId="af0">
    <w:name w:val="Normal (Web)"/>
    <w:basedOn w:val="a"/>
    <w:uiPriority w:val="99"/>
    <w:unhideWhenUsed/>
    <w:rsid w:val="000871F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styleId="af1">
    <w:name w:val="Body Text Indent"/>
    <w:basedOn w:val="a"/>
    <w:link w:val="af2"/>
    <w:rsid w:val="000E6B4E"/>
    <w:pPr>
      <w:widowControl/>
      <w:tabs>
        <w:tab w:val="left" w:pos="567"/>
      </w:tabs>
      <w:suppressAutoHyphens w:val="0"/>
      <w:autoSpaceDN/>
      <w:ind w:left="567"/>
      <w:jc w:val="both"/>
      <w:textAlignment w:val="auto"/>
    </w:pPr>
    <w:rPr>
      <w:kern w:val="0"/>
      <w:sz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0E6B4E"/>
    <w:rPr>
      <w:kern w:val="0"/>
      <w:sz w:val="24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58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utodrom-kuzbass.ru/safet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8A2F-76A1-4278-B018-31416A82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7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SPecialiST RePack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Vaganov</dc:creator>
  <cp:lastModifiedBy>Schurigin</cp:lastModifiedBy>
  <cp:revision>63</cp:revision>
  <cp:lastPrinted>2021-01-13T01:56:00Z</cp:lastPrinted>
  <dcterms:created xsi:type="dcterms:W3CDTF">2016-12-19T03:52:00Z</dcterms:created>
  <dcterms:modified xsi:type="dcterms:W3CDTF">2024-10-22T07:25:00Z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